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B967" w14:textId="4F82A44F" w:rsidR="00D379D5" w:rsidRPr="006E1DCB" w:rsidRDefault="00924F9A" w:rsidP="00D379D5">
      <w:pPr>
        <w:pStyle w:val="berschrift1"/>
        <w:rPr>
          <w:lang w:val="en-US"/>
        </w:rPr>
      </w:pPr>
      <w:r w:rsidRPr="00924F9A">
        <w:rPr>
          <w:lang w:val="en-US"/>
        </w:rPr>
        <w:t>STIEBEL ELTRON exceeds one billion in turnover</w:t>
      </w:r>
    </w:p>
    <w:p w14:paraId="3CE067E1" w14:textId="2C18D3D0" w:rsidR="00D379D5" w:rsidRPr="006E1DCB" w:rsidRDefault="00924F9A" w:rsidP="00423AC9">
      <w:pPr>
        <w:pStyle w:val="Teasertext"/>
        <w:rPr>
          <w:lang w:val="en-US"/>
        </w:rPr>
      </w:pPr>
      <w:r w:rsidRPr="00924F9A">
        <w:rPr>
          <w:lang w:val="en-US"/>
        </w:rPr>
        <w:t>At the end of November, the STIEBEL ELTRON Group reached a milestone in its company history: annual turnover exceeded the magic mark of one billion euros after just eleven months. "This is a great success that everyone in the company can be proud of," says Managing Director Dr. Kai Schiefelbein, and continues: "The increase is of course largely due to the enormous growth in heat pump sales, but all the other product groups also played their part in the success."</w:t>
      </w:r>
    </w:p>
    <w:p w14:paraId="27A33863" w14:textId="02FE4088" w:rsidR="00D379D5" w:rsidRDefault="00D379D5" w:rsidP="00D379D5">
      <w:pPr>
        <w:rPr>
          <w:lang w:val="en-US"/>
        </w:rPr>
      </w:pPr>
    </w:p>
    <w:p w14:paraId="6BFFEE13" w14:textId="77777777" w:rsidR="00924F9A" w:rsidRPr="00924F9A" w:rsidRDefault="00924F9A" w:rsidP="00D379D5">
      <w:pPr>
        <w:rPr>
          <w:lang w:val="en-US"/>
        </w:rPr>
      </w:pPr>
    </w:p>
    <w:p w14:paraId="73D947DD" w14:textId="19566E25" w:rsidR="00D379D5" w:rsidRPr="00924F9A" w:rsidRDefault="00924F9A" w:rsidP="00D379D5">
      <w:pPr>
        <w:rPr>
          <w:lang w:val="en-US"/>
        </w:rPr>
      </w:pPr>
      <w:r w:rsidRPr="00924F9A">
        <w:rPr>
          <w:lang w:val="en-US"/>
        </w:rPr>
        <w:t>In 2017, turnover was still around half of what it is now - more than 500 million euros were on the annual balance sheet at the time. In each of the following years, new records were reported: from 550 million in 2018, turnover climbed to 594 million euros in 2019 and 700 million euros in 2020. Last year, it was already 830 million euros, and now the billion has been reached. "Of course, we are currently benefiting greatly from the global political situation with our portfolio," explains Schiefelbein, "and yet it is just as much a truth that far-sighted decisions in the past, especially the consistent adherence to the environmentally friendly heating system heat pump and thus the focus on renewable energies, as well as investments in technology and production were and are the basis for this success."</w:t>
      </w:r>
    </w:p>
    <w:p w14:paraId="71A6E31E" w14:textId="77777777" w:rsidR="00070F71" w:rsidRPr="00924F9A" w:rsidRDefault="00E96C08" w:rsidP="00E96C08">
      <w:pPr>
        <w:rPr>
          <w:lang w:val="en-US"/>
        </w:rPr>
      </w:pPr>
      <w:r>
        <w:rPr>
          <w:noProof/>
        </w:rPr>
        <mc:AlternateContent>
          <mc:Choice Requires="wps">
            <w:drawing>
              <wp:anchor distT="0" distB="0" distL="114300" distR="114300" simplePos="0" relativeHeight="251676672" behindDoc="0" locked="1" layoutInCell="1" allowOverlap="1" wp14:anchorId="561D9D95" wp14:editId="49334009">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4E2C6A1E" wp14:editId="18EFDA5E">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6A1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p>
    <w:p w14:paraId="2A63DD3A" w14:textId="77777777" w:rsidR="00070F71" w:rsidRPr="00924F9A" w:rsidRDefault="00070F71">
      <w:pPr>
        <w:spacing w:after="160" w:line="259" w:lineRule="auto"/>
        <w:rPr>
          <w:lang w:val="en-US"/>
        </w:rPr>
      </w:pPr>
      <w:r w:rsidRPr="00924F9A">
        <w:rPr>
          <w:lang w:val="en-US"/>
        </w:rPr>
        <w:br w:type="page"/>
      </w:r>
    </w:p>
    <w:p w14:paraId="542AC021" w14:textId="77777777" w:rsidR="00070F71" w:rsidRPr="00924F9A" w:rsidRDefault="00E738C4" w:rsidP="00227937">
      <w:pPr>
        <w:pStyle w:val="berschrift3"/>
        <w:rPr>
          <w:lang w:val="en-US"/>
        </w:rPr>
      </w:pPr>
      <w:r w:rsidRPr="00924F9A">
        <w:rPr>
          <w:lang w:val="en-US"/>
        </w:rPr>
        <w:lastRenderedPageBreak/>
        <w:t>Picture</w:t>
      </w:r>
      <w:r w:rsidR="00227937" w:rsidRPr="00924F9A">
        <w:rPr>
          <w:lang w:val="en-US"/>
        </w:rP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924F9A" w14:paraId="064FF582" w14:textId="77777777" w:rsidTr="00227937">
        <w:tc>
          <w:tcPr>
            <w:tcW w:w="3969" w:type="dxa"/>
          </w:tcPr>
          <w:p w14:paraId="07198576" w14:textId="596BC8D2" w:rsidR="00227937" w:rsidRDefault="00924F9A" w:rsidP="00227937">
            <w:r>
              <w:rPr>
                <w:noProof/>
              </w:rPr>
              <w:drawing>
                <wp:inline distT="0" distB="0" distL="0" distR="0" wp14:anchorId="1703F7BC" wp14:editId="0E4399CD">
                  <wp:extent cx="2519680" cy="16783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678305"/>
                          </a:xfrm>
                          <a:prstGeom prst="rect">
                            <a:avLst/>
                          </a:prstGeom>
                          <a:noFill/>
                          <a:ln>
                            <a:noFill/>
                          </a:ln>
                        </pic:spPr>
                      </pic:pic>
                    </a:graphicData>
                  </a:graphic>
                </wp:inline>
              </w:drawing>
            </w:r>
          </w:p>
        </w:tc>
        <w:tc>
          <w:tcPr>
            <w:tcW w:w="993" w:type="dxa"/>
          </w:tcPr>
          <w:p w14:paraId="7921C0AD" w14:textId="77777777" w:rsidR="00227937" w:rsidRDefault="00227937" w:rsidP="00227937"/>
        </w:tc>
        <w:tc>
          <w:tcPr>
            <w:tcW w:w="4111" w:type="dxa"/>
          </w:tcPr>
          <w:p w14:paraId="1EE9B19F" w14:textId="1F9D735D" w:rsidR="00227937" w:rsidRPr="00924F9A" w:rsidRDefault="00924F9A" w:rsidP="00227937">
            <w:pPr>
              <w:pStyle w:val="Beschriftung"/>
              <w:rPr>
                <w:lang w:val="en-US"/>
              </w:rPr>
            </w:pPr>
            <w:r w:rsidRPr="00924F9A">
              <w:rPr>
                <w:lang w:val="en-US"/>
              </w:rPr>
              <w:t xml:space="preserve">Milestone in Stiebel </w:t>
            </w:r>
            <w:proofErr w:type="spellStart"/>
            <w:r w:rsidRPr="00924F9A">
              <w:rPr>
                <w:lang w:val="en-US"/>
              </w:rPr>
              <w:t>Eltron's</w:t>
            </w:r>
            <w:proofErr w:type="spellEnd"/>
            <w:r w:rsidRPr="00924F9A">
              <w:rPr>
                <w:lang w:val="en-US"/>
              </w:rPr>
              <w:t xml:space="preserve"> company history: The heat pump manufacturer exceeds the one billion </w:t>
            </w:r>
            <w:proofErr w:type="gramStart"/>
            <w:r w:rsidRPr="00924F9A">
              <w:rPr>
                <w:lang w:val="en-US"/>
              </w:rPr>
              <w:t>mark</w:t>
            </w:r>
            <w:proofErr w:type="gramEnd"/>
            <w:r w:rsidRPr="00924F9A">
              <w:rPr>
                <w:lang w:val="en-US"/>
              </w:rPr>
              <w:t xml:space="preserve"> in turnover.</w:t>
            </w:r>
          </w:p>
        </w:tc>
      </w:tr>
    </w:tbl>
    <w:p w14:paraId="448A4069" w14:textId="77777777" w:rsidR="00227937" w:rsidRPr="00924F9A" w:rsidRDefault="00227937" w:rsidP="00227937">
      <w:pPr>
        <w:rPr>
          <w:lang w:val="en-US"/>
        </w:rPr>
      </w:pPr>
    </w:p>
    <w:sectPr w:rsidR="00227937" w:rsidRPr="00924F9A"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F66" w14:textId="77777777" w:rsidR="006E1DCB" w:rsidRDefault="006E1DCB" w:rsidP="0071604B">
      <w:pPr>
        <w:spacing w:line="240" w:lineRule="auto"/>
      </w:pPr>
      <w:r>
        <w:separator/>
      </w:r>
    </w:p>
  </w:endnote>
  <w:endnote w:type="continuationSeparator" w:id="0">
    <w:p w14:paraId="3BC35479"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984B933" w14:textId="77777777" w:rsidTr="00D75295">
      <w:tc>
        <w:tcPr>
          <w:tcW w:w="8931" w:type="dxa"/>
        </w:tcPr>
        <w:p w14:paraId="17548A12" w14:textId="77777777" w:rsidR="001F5A9F" w:rsidRPr="00E738C4" w:rsidRDefault="00E738C4">
          <w:pPr>
            <w:pStyle w:val="Fuzeile"/>
            <w:rPr>
              <w:lang w:val="en-US"/>
            </w:rPr>
          </w:pPr>
          <w:r w:rsidRPr="00E738C4">
            <w:rPr>
              <w:lang w:val="en-US"/>
            </w:rPr>
            <w:t>Editor</w:t>
          </w:r>
          <w:r w:rsidR="001F5A9F" w:rsidRPr="00E738C4">
            <w:rPr>
              <w:lang w:val="en-US"/>
            </w:rPr>
            <w:t xml:space="preserve">: Katharina Gröne | </w:t>
          </w:r>
          <w:r w:rsidRPr="00E738C4">
            <w:rPr>
              <w:lang w:val="en-US"/>
            </w:rPr>
            <w:t>Ph</w:t>
          </w:r>
          <w:r>
            <w:rPr>
              <w:lang w:val="en-US"/>
            </w:rPr>
            <w:t>one</w:t>
          </w:r>
          <w:r w:rsidR="001F5A9F" w:rsidRPr="00E738C4">
            <w:rPr>
              <w:lang w:val="en-US"/>
            </w:rPr>
            <w:t xml:space="preserve">: +49 (0) 55 31/702-95 684 | katharina.groene@stiebel-eltron.de </w:t>
          </w:r>
        </w:p>
      </w:tc>
      <w:tc>
        <w:tcPr>
          <w:tcW w:w="567" w:type="dxa"/>
        </w:tcPr>
        <w:p w14:paraId="2141847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23C1DB28"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5C96" w14:textId="77777777" w:rsidR="006E1DCB" w:rsidRDefault="006E1DCB" w:rsidP="0071604B">
      <w:pPr>
        <w:spacing w:line="240" w:lineRule="auto"/>
      </w:pPr>
      <w:r>
        <w:separator/>
      </w:r>
    </w:p>
  </w:footnote>
  <w:footnote w:type="continuationSeparator" w:id="0">
    <w:p w14:paraId="7ECEB0F3"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933"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72DB881A" wp14:editId="6B014960">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593EE91" w14:textId="77777777" w:rsidR="0071604B" w:rsidRPr="00E738C4" w:rsidRDefault="00E738C4" w:rsidP="0071604B">
    <w:pPr>
      <w:pStyle w:val="Kopfzeile"/>
      <w:rPr>
        <w:lang w:val="en-US"/>
      </w:rPr>
    </w:pPr>
    <w:r>
      <w:rPr>
        <w:lang w:val="en-US"/>
      </w:rPr>
      <w:t>Press + PR</w:t>
    </w:r>
  </w:p>
  <w:p w14:paraId="6733FFDF" w14:textId="77777777" w:rsidR="0071604B" w:rsidRPr="00E738C4" w:rsidRDefault="00E738C4" w:rsidP="0071604B">
    <w:pPr>
      <w:pStyle w:val="Kopfzeile"/>
      <w:rPr>
        <w:lang w:val="en-US"/>
      </w:rPr>
    </w:pPr>
    <w:r>
      <w:rPr>
        <w:lang w:val="en-US"/>
      </w:rPr>
      <w:t>press@stiebel-eltron.de</w:t>
    </w:r>
  </w:p>
  <w:p w14:paraId="50EC0DFD" w14:textId="77777777" w:rsidR="0071604B" w:rsidRDefault="00E738C4" w:rsidP="001F5A9F">
    <w:pPr>
      <w:pStyle w:val="Titel"/>
    </w:pPr>
    <w:r w:rsidRPr="00E738C4">
      <w:rPr>
        <w:noProof/>
      </w:rPr>
      <w:drawing>
        <wp:inline distT="0" distB="0" distL="0" distR="0" wp14:anchorId="2B68D280" wp14:editId="6F603E41">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0AE1860B"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5A4147EF" wp14:editId="157193A3">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134849"/>
    <w:rsid w:val="0014253D"/>
    <w:rsid w:val="00151139"/>
    <w:rsid w:val="001F5A9F"/>
    <w:rsid w:val="00213A74"/>
    <w:rsid w:val="00217A80"/>
    <w:rsid w:val="00227937"/>
    <w:rsid w:val="002A524A"/>
    <w:rsid w:val="002B2CDB"/>
    <w:rsid w:val="002F0E34"/>
    <w:rsid w:val="002F23F5"/>
    <w:rsid w:val="003401EF"/>
    <w:rsid w:val="00372071"/>
    <w:rsid w:val="003879C7"/>
    <w:rsid w:val="003C3395"/>
    <w:rsid w:val="003F34B9"/>
    <w:rsid w:val="00402D2A"/>
    <w:rsid w:val="004156CF"/>
    <w:rsid w:val="00423AC9"/>
    <w:rsid w:val="00450DB8"/>
    <w:rsid w:val="00476752"/>
    <w:rsid w:val="00541E7D"/>
    <w:rsid w:val="00675F0E"/>
    <w:rsid w:val="006E1DCB"/>
    <w:rsid w:val="006E4377"/>
    <w:rsid w:val="007031AD"/>
    <w:rsid w:val="0071604B"/>
    <w:rsid w:val="0073040A"/>
    <w:rsid w:val="00872266"/>
    <w:rsid w:val="00923C63"/>
    <w:rsid w:val="00924F9A"/>
    <w:rsid w:val="00981F65"/>
    <w:rsid w:val="009952F4"/>
    <w:rsid w:val="009D535D"/>
    <w:rsid w:val="009F7D7E"/>
    <w:rsid w:val="00A320EE"/>
    <w:rsid w:val="00A42E1F"/>
    <w:rsid w:val="00A946B7"/>
    <w:rsid w:val="00AD49CF"/>
    <w:rsid w:val="00AE7D69"/>
    <w:rsid w:val="00B15C55"/>
    <w:rsid w:val="00B24190"/>
    <w:rsid w:val="00B5575A"/>
    <w:rsid w:val="00CA008C"/>
    <w:rsid w:val="00CA4970"/>
    <w:rsid w:val="00CF0CB2"/>
    <w:rsid w:val="00D13EE1"/>
    <w:rsid w:val="00D379D5"/>
    <w:rsid w:val="00D449AE"/>
    <w:rsid w:val="00D75295"/>
    <w:rsid w:val="00DB7350"/>
    <w:rsid w:val="00E01D72"/>
    <w:rsid w:val="00E6290C"/>
    <w:rsid w:val="00E738C4"/>
    <w:rsid w:val="00E96C08"/>
    <w:rsid w:val="00F15F33"/>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958924"/>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D362-26A8-49E2-BFF3-FA454376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200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2</cp:revision>
  <cp:lastPrinted>2022-04-12T16:17:00Z</cp:lastPrinted>
  <dcterms:created xsi:type="dcterms:W3CDTF">2022-12-12T07:36:00Z</dcterms:created>
  <dcterms:modified xsi:type="dcterms:W3CDTF">2022-12-12T07:36:00Z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2022-06-03T09:09:59Z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b0488a4e-8851-4019-84f2-5acb34b610ef</vt:lpwstr>
  </property>
  <property fmtid="{D5CDD505-2E9C-101B-9397-08002B2CF9AE}" pid="8" name="MSIP_Label_a778f0de-7455-48b1-94b1-e40d100647ac_ContentBits">
    <vt:lpwstr>0</vt:lpwstr>
  </property>
</Properties>
</file>