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A58" w:rsidRPr="00A87A58" w:rsidRDefault="00A87A58" w:rsidP="00A87A58">
      <w:pPr>
        <w:spacing w:after="240" w:line="288" w:lineRule="auto"/>
        <w:rPr>
          <w:b/>
          <w:bCs/>
          <w:lang w:val="en-US"/>
        </w:rPr>
      </w:pPr>
      <w:r w:rsidRPr="00A87A58">
        <w:rPr>
          <w:b/>
          <w:bCs/>
          <w:lang w:val="en-US"/>
        </w:rPr>
        <w:t>European Environmental Bureau</w:t>
      </w:r>
      <w:bookmarkStart w:id="0" w:name="_GoBack"/>
      <w:bookmarkEnd w:id="0"/>
      <w:r w:rsidRPr="00A87A58">
        <w:rPr>
          <w:b/>
          <w:bCs/>
          <w:lang w:val="en-US"/>
        </w:rPr>
        <w:t xml:space="preserve"> EBB: Consumer survey gives good marks to heating heat pumps</w:t>
      </w:r>
    </w:p>
    <w:p w:rsidR="00A87A58" w:rsidRDefault="00A87A58" w:rsidP="00A87A58">
      <w:pPr>
        <w:spacing w:after="240" w:line="288" w:lineRule="auto"/>
        <w:rPr>
          <w:b/>
          <w:bCs/>
          <w:lang w:val="en-US"/>
        </w:rPr>
      </w:pPr>
      <w:r w:rsidRPr="00A87A58">
        <w:rPr>
          <w:b/>
          <w:bCs/>
          <w:lang w:val="en-US"/>
        </w:rPr>
        <w:t>EBB consumer survey in 22 European countries</w:t>
      </w:r>
    </w:p>
    <w:p w:rsidR="00A87A58" w:rsidRPr="00A87A58" w:rsidRDefault="00A87A58" w:rsidP="00A87A58">
      <w:pPr>
        <w:spacing w:after="240" w:line="288" w:lineRule="auto"/>
        <w:rPr>
          <w:rFonts w:cs="Arial"/>
          <w:szCs w:val="20"/>
          <w:lang w:val="en-US"/>
        </w:rPr>
      </w:pPr>
      <w:r w:rsidRPr="00A87A58">
        <w:rPr>
          <w:rFonts w:cs="Arial"/>
          <w:szCs w:val="20"/>
          <w:lang w:val="en-US"/>
        </w:rPr>
        <w:t>88 percent of European consumers are satisfied with their switch to climate-friendly heating systems. Heat pumps and solar technology convince consumers both financially and ecologically. These are the findings of the European Environmental Bureau (EEB), which surveyed 710 participants in the European Union, Norway and the United Kingdom as part of the NGO campaign "</w:t>
      </w:r>
      <w:proofErr w:type="spellStart"/>
      <w:r w:rsidRPr="00A87A58">
        <w:rPr>
          <w:rFonts w:cs="Arial"/>
          <w:szCs w:val="20"/>
          <w:lang w:val="en-US"/>
        </w:rPr>
        <w:t>Coolproducts</w:t>
      </w:r>
      <w:proofErr w:type="spellEnd"/>
      <w:r w:rsidRPr="00A87A58">
        <w:rPr>
          <w:rFonts w:cs="Arial"/>
          <w:szCs w:val="20"/>
          <w:lang w:val="en-US"/>
        </w:rPr>
        <w:t>".</w:t>
      </w:r>
    </w:p>
    <w:p w:rsidR="00A87A58" w:rsidRPr="00A87A58" w:rsidRDefault="00A87A58" w:rsidP="00A87A58">
      <w:pPr>
        <w:spacing w:after="240" w:line="288" w:lineRule="auto"/>
        <w:rPr>
          <w:rFonts w:cs="Arial"/>
          <w:szCs w:val="20"/>
          <w:lang w:val="en-US"/>
        </w:rPr>
      </w:pPr>
      <w:r w:rsidRPr="00A87A58">
        <w:rPr>
          <w:rFonts w:cs="Arial"/>
          <w:szCs w:val="20"/>
          <w:lang w:val="en-US"/>
        </w:rPr>
        <w:t>"The results of the consumer survey impressively show that heat pump technology can be used as a reliable alternative to climate-damaging natural gas and oil burners," says Dr. Nicholas Matten, Managing Director of Stiebel Eltron, manufacturer of environmentally friendly home and system technology.</w:t>
      </w:r>
    </w:p>
    <w:p w:rsidR="00A87A58" w:rsidRPr="00A87A58" w:rsidRDefault="00A87A58" w:rsidP="00A87A58">
      <w:pPr>
        <w:spacing w:after="240" w:line="288" w:lineRule="auto"/>
        <w:rPr>
          <w:rFonts w:cs="Arial"/>
          <w:b/>
          <w:bCs/>
          <w:szCs w:val="20"/>
          <w:lang w:val="en-US"/>
        </w:rPr>
      </w:pPr>
      <w:r w:rsidRPr="00A87A58">
        <w:rPr>
          <w:rFonts w:cs="Arial"/>
          <w:b/>
          <w:bCs/>
          <w:szCs w:val="20"/>
          <w:lang w:val="en-US"/>
        </w:rPr>
        <w:t>Environmentally friendly heating with heat pumps</w:t>
      </w:r>
    </w:p>
    <w:p w:rsidR="00A87A58" w:rsidRPr="00A87A58" w:rsidRDefault="00A87A58" w:rsidP="00A87A58">
      <w:pPr>
        <w:spacing w:after="240" w:line="288" w:lineRule="auto"/>
        <w:rPr>
          <w:rFonts w:cs="Arial"/>
          <w:szCs w:val="20"/>
          <w:lang w:val="en-US"/>
        </w:rPr>
      </w:pPr>
      <w:r w:rsidRPr="00A87A58">
        <w:rPr>
          <w:rFonts w:cs="Arial"/>
          <w:szCs w:val="20"/>
          <w:lang w:val="en-US"/>
        </w:rPr>
        <w:t>Heat pumps extract environmental energy from the ambient air, the ground or groundwater and make it usable as heating energy. Electricity is needed to drive them. The systems can be coupled with solar power from the roof and are suitable for both new buildings and renovations.</w:t>
      </w:r>
    </w:p>
    <w:p w:rsidR="00A87A58" w:rsidRPr="00A87A58" w:rsidRDefault="00A87A58" w:rsidP="00A87A58">
      <w:pPr>
        <w:spacing w:after="240" w:line="288" w:lineRule="auto"/>
        <w:rPr>
          <w:rFonts w:cs="Arial"/>
          <w:b/>
          <w:bCs/>
          <w:szCs w:val="20"/>
          <w:lang w:val="en-US"/>
        </w:rPr>
      </w:pPr>
      <w:r w:rsidRPr="00A87A58">
        <w:rPr>
          <w:rFonts w:cs="Arial"/>
          <w:b/>
          <w:bCs/>
          <w:szCs w:val="20"/>
          <w:lang w:val="en-US"/>
        </w:rPr>
        <w:t xml:space="preserve">About the </w:t>
      </w:r>
      <w:proofErr w:type="spellStart"/>
      <w:r w:rsidRPr="00A87A58">
        <w:rPr>
          <w:rFonts w:cs="Arial"/>
          <w:b/>
          <w:bCs/>
          <w:szCs w:val="20"/>
          <w:lang w:val="en-US"/>
        </w:rPr>
        <w:t>Coolproducts</w:t>
      </w:r>
      <w:proofErr w:type="spellEnd"/>
      <w:r w:rsidRPr="00A87A58">
        <w:rPr>
          <w:rFonts w:cs="Arial"/>
          <w:b/>
          <w:bCs/>
          <w:szCs w:val="20"/>
          <w:lang w:val="en-US"/>
        </w:rPr>
        <w:t xml:space="preserve"> study of the European Environmental Bureau (EEB)</w:t>
      </w:r>
    </w:p>
    <w:p w:rsidR="00A87A58" w:rsidRDefault="00A87A58" w:rsidP="00A87A58">
      <w:pPr>
        <w:spacing w:after="240" w:line="288" w:lineRule="auto"/>
        <w:rPr>
          <w:rFonts w:cs="Arial"/>
          <w:szCs w:val="20"/>
          <w:lang w:val="en-US"/>
        </w:rPr>
      </w:pPr>
      <w:r w:rsidRPr="00A87A58">
        <w:rPr>
          <w:rFonts w:cs="Arial"/>
          <w:szCs w:val="20"/>
          <w:lang w:val="en-US"/>
        </w:rPr>
        <w:t xml:space="preserve">Further information on the consumer survey "The Comfort Zone - European users' perception of renewable </w:t>
      </w:r>
      <w:proofErr w:type="spellStart"/>
      <w:r w:rsidRPr="00A87A58">
        <w:rPr>
          <w:rFonts w:cs="Arial"/>
          <w:szCs w:val="20"/>
          <w:lang w:val="en-US"/>
        </w:rPr>
        <w:t>heatig</w:t>
      </w:r>
      <w:proofErr w:type="spellEnd"/>
      <w:r w:rsidRPr="00A87A58">
        <w:rPr>
          <w:rFonts w:cs="Arial"/>
          <w:szCs w:val="20"/>
          <w:lang w:val="en-US"/>
        </w:rPr>
        <w:t xml:space="preserve"> performance" and the study can be downloaded here: </w:t>
      </w:r>
      <w:hyperlink r:id="rId8" w:history="1">
        <w:r w:rsidRPr="00380538">
          <w:rPr>
            <w:rStyle w:val="Hyperlink"/>
            <w:rFonts w:cs="Arial"/>
            <w:szCs w:val="20"/>
            <w:lang w:val="en-US"/>
          </w:rPr>
          <w:t>https://ots.de/4</w:t>
        </w:r>
        <w:r w:rsidRPr="00380538">
          <w:rPr>
            <w:rStyle w:val="Hyperlink"/>
            <w:rFonts w:cs="Arial"/>
            <w:szCs w:val="20"/>
            <w:lang w:val="en-US"/>
          </w:rPr>
          <w:t>q</w:t>
        </w:r>
        <w:r w:rsidRPr="00380538">
          <w:rPr>
            <w:rStyle w:val="Hyperlink"/>
            <w:rFonts w:cs="Arial"/>
            <w:szCs w:val="20"/>
            <w:lang w:val="en-US"/>
          </w:rPr>
          <w:t>yfSX#</w:t>
        </w:r>
      </w:hyperlink>
    </w:p>
    <w:p w:rsidR="00A87A58" w:rsidRPr="00A87A58" w:rsidRDefault="00A87A58" w:rsidP="00A87A58">
      <w:pPr>
        <w:spacing w:after="240" w:line="288" w:lineRule="auto"/>
        <w:rPr>
          <w:rFonts w:cs="Arial"/>
          <w:szCs w:val="20"/>
          <w:lang w:val="en-US"/>
        </w:rPr>
      </w:pPr>
    </w:p>
    <w:p w:rsidR="00A87A58" w:rsidRPr="00A87A58" w:rsidRDefault="00A87A58" w:rsidP="0027234E">
      <w:pPr>
        <w:spacing w:after="240" w:line="288" w:lineRule="auto"/>
        <w:rPr>
          <w:lang w:val="en-US"/>
        </w:rPr>
      </w:pPr>
    </w:p>
    <w:p w:rsidR="00690CFA" w:rsidRPr="00A87A58" w:rsidRDefault="00690CFA" w:rsidP="00734E28">
      <w:pPr>
        <w:spacing w:after="200" w:line="288" w:lineRule="auto"/>
        <w:rPr>
          <w:lang w:val="en-US"/>
        </w:rPr>
        <w:sectPr w:rsidR="00690CFA" w:rsidRPr="00A87A58">
          <w:headerReference w:type="default" r:id="rId9"/>
          <w:footerReference w:type="default" r:id="rId10"/>
          <w:headerReference w:type="first" r:id="rId11"/>
          <w:footerReference w:type="first" r:id="rId12"/>
          <w:pgSz w:w="11906" w:h="16838"/>
          <w:pgMar w:top="3595" w:right="3086" w:bottom="2517" w:left="1985" w:header="709" w:footer="709" w:gutter="0"/>
          <w:cols w:space="708"/>
          <w:titlePg/>
          <w:docGrid w:linePitch="360"/>
        </w:sectPr>
      </w:pPr>
    </w:p>
    <w:p w:rsidR="00CF770D" w:rsidRDefault="00A87A58" w:rsidP="004A12E2">
      <w:pPr>
        <w:spacing w:after="200" w:line="288" w:lineRule="auto"/>
        <w:rPr>
          <w:lang w:val="en-US"/>
        </w:rPr>
      </w:pPr>
      <w:r>
        <w:rPr>
          <w:noProof/>
        </w:rPr>
        <w:lastRenderedPageBreak/>
        <w:drawing>
          <wp:inline distT="0" distB="0" distL="0" distR="0" wp14:anchorId="621BC400" wp14:editId="5E3B2FB5">
            <wp:extent cx="3600000" cy="2391222"/>
            <wp:effectExtent l="0" t="0" r="63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3600000" cy="2391222"/>
                    </a:xfrm>
                    <a:prstGeom prst="rect">
                      <a:avLst/>
                    </a:prstGeom>
                    <a:noFill/>
                    <a:ln>
                      <a:noFill/>
                    </a:ln>
                  </pic:spPr>
                </pic:pic>
              </a:graphicData>
            </a:graphic>
          </wp:inline>
        </w:drawing>
      </w:r>
    </w:p>
    <w:p w:rsidR="00A87A58" w:rsidRPr="00A87A58" w:rsidRDefault="00A87A58" w:rsidP="004A12E2">
      <w:pPr>
        <w:spacing w:after="200" w:line="288" w:lineRule="auto"/>
        <w:rPr>
          <w:lang w:val="en-US"/>
        </w:rPr>
      </w:pPr>
      <w:r w:rsidRPr="00A87A58">
        <w:rPr>
          <w:lang w:val="en-US"/>
        </w:rPr>
        <w:t>Positive feedback for heat pumps in Europe according to a survey by the European Environmental Bureau EBB.</w:t>
      </w:r>
    </w:p>
    <w:sectPr w:rsidR="00A87A58" w:rsidRPr="00A87A58" w:rsidSect="00F12DBA">
      <w:headerReference w:type="first" r:id="rId14"/>
      <w:pgSz w:w="11906" w:h="16838"/>
      <w:pgMar w:top="3595" w:right="3086" w:bottom="251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9BE" w:rsidRDefault="001409BE">
      <w:r>
        <w:separator/>
      </w:r>
    </w:p>
  </w:endnote>
  <w:endnote w:type="continuationSeparator" w:id="0">
    <w:p w:rsidR="001409BE" w:rsidRDefault="0014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ADE" w:rsidRDefault="00F26ADE" w:rsidP="00F26ADE">
    <w:pPr>
      <w:pStyle w:val="Fuzeile"/>
      <w:pBdr>
        <w:top w:val="single" w:sz="4" w:space="4" w:color="auto"/>
      </w:pBdr>
      <w:tabs>
        <w:tab w:val="clear" w:pos="4536"/>
        <w:tab w:val="clear" w:pos="9072"/>
        <w:tab w:val="left" w:pos="720"/>
        <w:tab w:val="left" w:pos="2160"/>
      </w:tabs>
      <w:spacing w:line="360" w:lineRule="auto"/>
      <w:rPr>
        <w:rFonts w:cs="Arial"/>
        <w:b/>
        <w:bCs/>
        <w:spacing w:val="20"/>
      </w:rPr>
    </w:pPr>
    <w:r>
      <w:rPr>
        <w:rFonts w:cs="Arial"/>
        <w:b/>
        <w:bCs/>
        <w:spacing w:val="20"/>
      </w:rPr>
      <w:t>Abdruck honorarfrei</w:t>
    </w:r>
  </w:p>
  <w:p w:rsidR="00F26ADE" w:rsidRDefault="00F26ADE" w:rsidP="00F26ADE">
    <w:pPr>
      <w:pStyle w:val="Fuzeile"/>
      <w:tabs>
        <w:tab w:val="left" w:pos="720"/>
        <w:tab w:val="left" w:pos="2160"/>
      </w:tabs>
      <w:spacing w:line="360" w:lineRule="auto"/>
      <w:rPr>
        <w:rFonts w:cs="Arial"/>
        <w:sz w:val="16"/>
      </w:rPr>
    </w:pPr>
    <w:r>
      <w:rPr>
        <w:rFonts w:cs="Arial"/>
        <w:sz w:val="16"/>
      </w:rPr>
      <w:t>FP – 13 – 20 – G</w:t>
    </w:r>
  </w:p>
  <w:p w:rsidR="00F26ADE" w:rsidRDefault="00F26ADE" w:rsidP="00F26ADE">
    <w:pPr>
      <w:pStyle w:val="Fuzeile"/>
      <w:tabs>
        <w:tab w:val="left" w:pos="720"/>
        <w:tab w:val="left" w:pos="1080"/>
        <w:tab w:val="left" w:pos="2160"/>
      </w:tabs>
      <w:rPr>
        <w:rFonts w:cs="Arial"/>
        <w:sz w:val="16"/>
      </w:rPr>
    </w:pPr>
    <w:r>
      <w:rPr>
        <w:rFonts w:cs="Arial"/>
        <w:sz w:val="16"/>
      </w:rPr>
      <w:t>Redakteur:</w:t>
    </w:r>
    <w:r>
      <w:rPr>
        <w:rFonts w:cs="Arial"/>
        <w:sz w:val="16"/>
      </w:rPr>
      <w:tab/>
      <w:t>Katharina Gröne</w:t>
    </w:r>
  </w:p>
  <w:p w:rsidR="00F26ADE" w:rsidRDefault="00F26ADE" w:rsidP="00F26ADE">
    <w:pPr>
      <w:pStyle w:val="Fuzeile"/>
      <w:tabs>
        <w:tab w:val="left" w:pos="720"/>
        <w:tab w:val="left" w:pos="1080"/>
      </w:tabs>
      <w:rPr>
        <w:rFonts w:cs="Arial"/>
        <w:sz w:val="16"/>
      </w:rPr>
    </w:pPr>
    <w:r>
      <w:rPr>
        <w:rFonts w:cs="Arial"/>
        <w:sz w:val="16"/>
      </w:rPr>
      <w:t xml:space="preserve">Telefon </w:t>
    </w:r>
    <w:r>
      <w:rPr>
        <w:rFonts w:cs="Arial"/>
        <w:sz w:val="16"/>
      </w:rPr>
      <w:tab/>
    </w:r>
    <w:r>
      <w:rPr>
        <w:rFonts w:cs="Arial"/>
        <w:sz w:val="16"/>
      </w:rPr>
      <w:tab/>
      <w:t>+49 (0) 55 31 / 702 - 95 684</w:t>
    </w:r>
  </w:p>
  <w:p w:rsidR="00F26ADE" w:rsidRDefault="00F26ADE" w:rsidP="00F26ADE">
    <w:pPr>
      <w:pStyle w:val="Fuzeile"/>
      <w:tabs>
        <w:tab w:val="left" w:pos="720"/>
        <w:tab w:val="left" w:pos="1080"/>
      </w:tabs>
      <w:rPr>
        <w:rFonts w:cs="Arial"/>
        <w:sz w:val="16"/>
      </w:rPr>
    </w:pPr>
    <w:r>
      <w:rPr>
        <w:rFonts w:cs="Arial"/>
        <w:sz w:val="16"/>
      </w:rPr>
      <w:t>Mail:</w:t>
    </w:r>
    <w:r>
      <w:rPr>
        <w:rFonts w:cs="Arial"/>
        <w:sz w:val="16"/>
      </w:rPr>
      <w:tab/>
    </w:r>
    <w:r>
      <w:rPr>
        <w:rFonts w:cs="Arial"/>
        <w:sz w:val="16"/>
      </w:rPr>
      <w:tab/>
      <w:t>katharina.groene@stiebel-eltron.de</w:t>
    </w:r>
  </w:p>
  <w:p w:rsidR="00F26ADE" w:rsidRDefault="00F26ADE" w:rsidP="00F26ADE">
    <w:pPr>
      <w:pStyle w:val="Fuzeile"/>
      <w:tabs>
        <w:tab w:val="clear" w:pos="4536"/>
        <w:tab w:val="clear" w:pos="9072"/>
        <w:tab w:val="left" w:pos="720"/>
        <w:tab w:val="left" w:pos="1080"/>
      </w:tabs>
      <w:rPr>
        <w:rFonts w:cs="Arial"/>
        <w:sz w:val="16"/>
      </w:rPr>
    </w:pPr>
    <w:r>
      <w:rPr>
        <w:rFonts w:cs="Arial"/>
        <w:sz w:val="16"/>
      </w:rPr>
      <w:t xml:space="preserve">Internet </w:t>
    </w:r>
    <w:r>
      <w:rPr>
        <w:rFonts w:cs="Arial"/>
        <w:sz w:val="16"/>
      </w:rPr>
      <w:tab/>
    </w:r>
    <w:r>
      <w:rPr>
        <w:rFonts w:cs="Arial"/>
        <w:sz w:val="16"/>
      </w:rPr>
      <w:tab/>
    </w:r>
    <w:hyperlink r:id="rId1" w:history="1">
      <w:r w:rsidRPr="007C0BCE">
        <w:rPr>
          <w:rStyle w:val="Hyperlink"/>
          <w:rFonts w:cs="Arial"/>
          <w:sz w:val="16"/>
        </w:rPr>
        <w:t>www.stiebel-eltron.de</w:t>
      </w:r>
    </w:hyperlink>
  </w:p>
  <w:p w:rsidR="00CE2689" w:rsidRPr="00F26ADE" w:rsidRDefault="00F26ADE" w:rsidP="00F26ADE">
    <w:pPr>
      <w:pStyle w:val="Fuzeile"/>
      <w:tabs>
        <w:tab w:val="clear" w:pos="4536"/>
        <w:tab w:val="clear" w:pos="9072"/>
        <w:tab w:val="left" w:pos="720"/>
        <w:tab w:val="left" w:pos="1080"/>
      </w:tabs>
      <w:rPr>
        <w:rFonts w:cs="Arial"/>
        <w:sz w:val="16"/>
      </w:rPr>
    </w:pPr>
    <w:r>
      <w:rPr>
        <w:rFonts w:cs="Arial"/>
        <w:sz w:val="16"/>
      </w:rPr>
      <w:t>Twitter</w:t>
    </w:r>
    <w:r>
      <w:rPr>
        <w:rFonts w:cs="Arial"/>
        <w:sz w:val="16"/>
      </w:rPr>
      <w:tab/>
    </w:r>
    <w:r>
      <w:rPr>
        <w:rFonts w:cs="Arial"/>
        <w:sz w:val="16"/>
      </w:rPr>
      <w:tab/>
      <w:t>@</w:t>
    </w:r>
    <w:proofErr w:type="spellStart"/>
    <w:r>
      <w:rPr>
        <w:rFonts w:cs="Arial"/>
        <w:sz w:val="16"/>
      </w:rPr>
      <w:t>StiebelPR</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89" w:rsidRDefault="00CE2689">
    <w:pPr>
      <w:pStyle w:val="Fuzeile"/>
      <w:pBdr>
        <w:top w:val="single" w:sz="4" w:space="4" w:color="auto"/>
      </w:pBdr>
      <w:tabs>
        <w:tab w:val="clear" w:pos="4536"/>
        <w:tab w:val="clear" w:pos="9072"/>
        <w:tab w:val="left" w:pos="720"/>
        <w:tab w:val="left" w:pos="2160"/>
      </w:tabs>
      <w:spacing w:line="360" w:lineRule="auto"/>
      <w:rPr>
        <w:rFonts w:cs="Arial"/>
        <w:b/>
        <w:bCs/>
        <w:spacing w:val="20"/>
      </w:rPr>
    </w:pPr>
  </w:p>
  <w:p w:rsidR="001750AD" w:rsidRPr="00EE0ED9" w:rsidRDefault="001750AD" w:rsidP="001750AD">
    <w:pPr>
      <w:pStyle w:val="Fuzeile"/>
      <w:tabs>
        <w:tab w:val="left" w:pos="720"/>
        <w:tab w:val="left" w:pos="2160"/>
      </w:tabs>
      <w:spacing w:line="360" w:lineRule="auto"/>
      <w:rPr>
        <w:rFonts w:cs="Arial"/>
        <w:sz w:val="16"/>
        <w:lang w:val="en-US"/>
      </w:rPr>
    </w:pPr>
    <w:r>
      <w:rPr>
        <w:rFonts w:cs="Arial"/>
        <w:sz w:val="16"/>
        <w:lang w:val=""/>
      </w:rPr>
      <w:t>P – 03 – 20 – G</w:t>
    </w:r>
  </w:p>
  <w:p w:rsidR="001750AD" w:rsidRPr="00EE0ED9" w:rsidRDefault="001750AD" w:rsidP="001750AD">
    <w:pPr>
      <w:pStyle w:val="Fuzeile"/>
      <w:tabs>
        <w:tab w:val="left" w:pos="720"/>
        <w:tab w:val="left" w:pos="1080"/>
        <w:tab w:val="left" w:pos="2160"/>
      </w:tabs>
      <w:rPr>
        <w:rFonts w:cs="Arial"/>
        <w:sz w:val="16"/>
        <w:lang w:val="en-US"/>
      </w:rPr>
    </w:pPr>
    <w:r>
      <w:rPr>
        <w:rFonts w:cs="Arial"/>
        <w:sz w:val="16"/>
        <w:lang w:val=""/>
      </w:rPr>
      <w:t>Editor:</w:t>
    </w:r>
    <w:r>
      <w:rPr>
        <w:rFonts w:cs="Arial"/>
        <w:sz w:val="16"/>
        <w:lang w:val=""/>
      </w:rPr>
      <w:tab/>
    </w:r>
    <w:r>
      <w:rPr>
        <w:rFonts w:cs="Arial"/>
        <w:sz w:val="16"/>
        <w:lang w:val=""/>
      </w:rPr>
      <w:tab/>
      <w:t>Katharina Gröne</w:t>
    </w:r>
  </w:p>
  <w:p w:rsidR="001750AD" w:rsidRPr="00EE0ED9" w:rsidRDefault="001750AD" w:rsidP="001750AD">
    <w:pPr>
      <w:pStyle w:val="Fuzeile"/>
      <w:tabs>
        <w:tab w:val="left" w:pos="720"/>
        <w:tab w:val="left" w:pos="1080"/>
      </w:tabs>
      <w:rPr>
        <w:rFonts w:cs="Arial"/>
        <w:sz w:val="16"/>
        <w:lang w:val="en-US"/>
      </w:rPr>
    </w:pPr>
    <w:r>
      <w:rPr>
        <w:rFonts w:cs="Arial"/>
        <w:sz w:val="16"/>
        <w:lang w:val=""/>
      </w:rPr>
      <w:t xml:space="preserve">Phone </w:t>
    </w:r>
    <w:r>
      <w:rPr>
        <w:rFonts w:cs="Arial"/>
        <w:sz w:val="16"/>
        <w:lang w:val=""/>
      </w:rPr>
      <w:tab/>
    </w:r>
    <w:r>
      <w:rPr>
        <w:rFonts w:cs="Arial"/>
        <w:sz w:val="16"/>
        <w:lang w:val=""/>
      </w:rPr>
      <w:tab/>
      <w:t>+49 (0) 55 31 / 702 - 95 684</w:t>
    </w:r>
  </w:p>
  <w:p w:rsidR="001750AD" w:rsidRPr="00EE0ED9" w:rsidRDefault="001750AD" w:rsidP="001750AD">
    <w:pPr>
      <w:pStyle w:val="Fuzeile"/>
      <w:tabs>
        <w:tab w:val="left" w:pos="720"/>
        <w:tab w:val="left" w:pos="1080"/>
      </w:tabs>
      <w:rPr>
        <w:rFonts w:cs="Arial"/>
        <w:sz w:val="16"/>
        <w:lang w:val="en-US"/>
      </w:rPr>
    </w:pPr>
    <w:r>
      <w:rPr>
        <w:rFonts w:cs="Arial"/>
        <w:sz w:val="16"/>
        <w:lang w:val=""/>
      </w:rPr>
      <w:t>Mail:</w:t>
    </w:r>
    <w:r>
      <w:rPr>
        <w:rFonts w:cs="Arial"/>
        <w:sz w:val="16"/>
        <w:lang w:val=""/>
      </w:rPr>
      <w:tab/>
    </w:r>
    <w:r>
      <w:rPr>
        <w:rFonts w:cs="Arial"/>
        <w:sz w:val="16"/>
        <w:lang w:val=""/>
      </w:rPr>
      <w:tab/>
      <w:t>katharina.groene@stiebel-eltron.de</w:t>
    </w:r>
  </w:p>
  <w:p w:rsidR="00F127F8" w:rsidRDefault="001750AD" w:rsidP="001750AD">
    <w:pPr>
      <w:pStyle w:val="Fuzeile"/>
      <w:tabs>
        <w:tab w:val="clear" w:pos="4536"/>
        <w:tab w:val="clear" w:pos="9072"/>
        <w:tab w:val="left" w:pos="720"/>
        <w:tab w:val="left" w:pos="1080"/>
      </w:tabs>
      <w:rPr>
        <w:rFonts w:cs="Arial"/>
        <w:sz w:val="16"/>
      </w:rPr>
    </w:pPr>
    <w:r>
      <w:rPr>
        <w:rFonts w:cs="Arial"/>
        <w:sz w:val="16"/>
        <w:lang w:val=""/>
      </w:rPr>
      <w:t xml:space="preserve">Internet </w:t>
    </w:r>
    <w:r>
      <w:rPr>
        <w:rFonts w:cs="Arial"/>
        <w:sz w:val="16"/>
        <w:lang w:val=""/>
      </w:rPr>
      <w:tab/>
    </w:r>
    <w:r>
      <w:rPr>
        <w:rFonts w:cs="Arial"/>
        <w:sz w:val="16"/>
        <w:lang w:val=""/>
      </w:rPr>
      <w:tab/>
      <w:t>www.stiebel-eltron.com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9BE" w:rsidRDefault="001409BE">
      <w:r>
        <w:separator/>
      </w:r>
    </w:p>
  </w:footnote>
  <w:footnote w:type="continuationSeparator" w:id="0">
    <w:p w:rsidR="001409BE" w:rsidRDefault="0014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89" w:rsidRDefault="00CE2689">
    <w:pPr>
      <w:pStyle w:val="Kopfzeile"/>
      <w:tabs>
        <w:tab w:val="clear" w:pos="4536"/>
        <w:tab w:val="clear" w:pos="9072"/>
        <w:tab w:val="right" w:pos="9360"/>
      </w:tabs>
      <w:rPr>
        <w:rFonts w:cs="Arial"/>
      </w:rPr>
    </w:pPr>
    <w:r>
      <w:tab/>
    </w:r>
    <w:r w:rsidR="00E953B5" w:rsidRPr="00B860F3">
      <w:rPr>
        <w:noProof/>
      </w:rPr>
      <w:drawing>
        <wp:inline distT="0" distB="0" distL="0" distR="0">
          <wp:extent cx="1600200" cy="285750"/>
          <wp:effectExtent l="0" t="0" r="0" b="0"/>
          <wp:docPr id="3" name="Bild 1" descr="09_02_01_01_018_B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09_02_01_01_018_B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85750"/>
                  </a:xfrm>
                  <a:prstGeom prst="rect">
                    <a:avLst/>
                  </a:prstGeom>
                  <a:noFill/>
                  <a:ln>
                    <a:noFill/>
                  </a:ln>
                </pic:spPr>
              </pic:pic>
            </a:graphicData>
          </a:graphic>
        </wp:inline>
      </w:drawing>
    </w:r>
  </w:p>
  <w:p w:rsidR="00CE2689" w:rsidRDefault="00CE2689">
    <w:pPr>
      <w:pStyle w:val="Kopfzeile"/>
      <w:tabs>
        <w:tab w:val="clear" w:pos="4536"/>
      </w:tabs>
      <w:rPr>
        <w:rFonts w:cs="Arial"/>
        <w:sz w:val="16"/>
        <w:lang w:val="en-GB"/>
      </w:rPr>
    </w:pPr>
  </w:p>
  <w:p w:rsidR="00CE2689" w:rsidRPr="00D747FE" w:rsidRDefault="00CE2689">
    <w:pPr>
      <w:pStyle w:val="Kopfzeile"/>
      <w:tabs>
        <w:tab w:val="clear" w:pos="4536"/>
      </w:tabs>
      <w:rPr>
        <w:rFonts w:cs="Arial"/>
        <w:sz w:val="16"/>
        <w:lang w:val="en-US"/>
      </w:rPr>
    </w:pPr>
    <w:r>
      <w:rPr>
        <w:rFonts w:cs="Arial"/>
        <w:sz w:val="16"/>
        <w:lang w:val="en-GB"/>
      </w:rPr>
      <w:t xml:space="preserve">STIEBEL ELTRON GmbH &amp; Co. </w:t>
    </w:r>
    <w:r w:rsidRPr="00D747FE">
      <w:rPr>
        <w:rFonts w:cs="Arial"/>
        <w:sz w:val="16"/>
        <w:lang w:val="en-US"/>
      </w:rPr>
      <w:t>KG</w:t>
    </w:r>
  </w:p>
  <w:p w:rsidR="00CE2689" w:rsidRPr="003079D5" w:rsidRDefault="00CE2689">
    <w:pPr>
      <w:pStyle w:val="Kopfzeile"/>
      <w:tabs>
        <w:tab w:val="clear" w:pos="4536"/>
        <w:tab w:val="clear" w:pos="9072"/>
        <w:tab w:val="right" w:pos="9360"/>
      </w:tabs>
      <w:rPr>
        <w:rFonts w:cs="Arial"/>
        <w:sz w:val="16"/>
        <w:lang w:val="en-US"/>
      </w:rPr>
    </w:pPr>
    <w:r w:rsidRPr="003079D5">
      <w:rPr>
        <w:rFonts w:cs="Arial"/>
        <w:sz w:val="16"/>
        <w:lang w:val="en-US"/>
      </w:rPr>
      <w:t>Presse + PR</w:t>
    </w:r>
  </w:p>
  <w:p w:rsidR="00CE2689" w:rsidRDefault="00CE2689">
    <w:pPr>
      <w:pStyle w:val="Kopfzeile"/>
      <w:tabs>
        <w:tab w:val="clear" w:pos="4536"/>
        <w:tab w:val="clear" w:pos="9072"/>
      </w:tabs>
      <w:rPr>
        <w:rFonts w:cs="Arial"/>
        <w:sz w:val="16"/>
      </w:rPr>
    </w:pPr>
    <w:r>
      <w:rPr>
        <w:rFonts w:cs="Arial"/>
        <w:sz w:val="16"/>
      </w:rPr>
      <w:t>Dr.-Stiebel-Straße</w:t>
    </w:r>
  </w:p>
  <w:p w:rsidR="00CE2689" w:rsidRDefault="00CE2689">
    <w:pPr>
      <w:pStyle w:val="Kopfzeile"/>
      <w:tabs>
        <w:tab w:val="clear" w:pos="4536"/>
      </w:tabs>
      <w:rPr>
        <w:rFonts w:cs="Arial"/>
        <w:sz w:val="16"/>
      </w:rPr>
    </w:pPr>
    <w:r>
      <w:rPr>
        <w:rFonts w:cs="Arial"/>
        <w:sz w:val="16"/>
      </w:rPr>
      <w:t>37603 Holzminden</w:t>
    </w:r>
  </w:p>
  <w:p w:rsidR="00CE2689" w:rsidRDefault="00CE2689">
    <w:pPr>
      <w:pStyle w:val="Kopfzeile"/>
      <w:tabs>
        <w:tab w:val="clear" w:pos="4536"/>
      </w:tabs>
      <w:rPr>
        <w:rFonts w:cs="Arial"/>
        <w:b/>
        <w:bCs/>
        <w:sz w:val="16"/>
      </w:rPr>
    </w:pPr>
    <w:r>
      <w:rPr>
        <w:rFonts w:cs="Arial"/>
        <w:b/>
        <w:bCs/>
        <w:sz w:val="16"/>
      </w:rPr>
      <w:t>presse@stiebel-eltron.de</w:t>
    </w:r>
  </w:p>
  <w:p w:rsidR="00CE2689" w:rsidRDefault="00CE2689">
    <w:pPr>
      <w:pStyle w:val="Kopfzeile"/>
      <w:tabs>
        <w:tab w:val="clear" w:pos="4536"/>
      </w:tabs>
      <w:rPr>
        <w:rFonts w:cs="Arial"/>
        <w:b/>
        <w:bCs/>
      </w:rPr>
    </w:pPr>
  </w:p>
  <w:p w:rsidR="00CE2689" w:rsidRDefault="00CE2689">
    <w:pPr>
      <w:pStyle w:val="Kopfzeile"/>
      <w:tabs>
        <w:tab w:val="clear" w:pos="4536"/>
      </w:tabs>
      <w:rPr>
        <w:rFonts w:cs="Arial"/>
        <w:b/>
        <w:bCs/>
      </w:rPr>
    </w:pPr>
  </w:p>
  <w:p w:rsidR="00CE2689" w:rsidRDefault="00CE2689">
    <w:pPr>
      <w:pStyle w:val="Kopfzeile"/>
      <w:tabs>
        <w:tab w:val="clear" w:pos="4536"/>
        <w:tab w:val="clear" w:pos="9072"/>
        <w:tab w:val="left" w:leader="underscore" w:pos="6840"/>
      </w:tabs>
      <w:rPr>
        <w:rFonts w:cs="Arial"/>
        <w:spacing w:val="20"/>
      </w:rPr>
    </w:pPr>
  </w:p>
  <w:p w:rsidR="00CE2689" w:rsidRDefault="00CE2689">
    <w:pPr>
      <w:pStyle w:val="Kopfzeile"/>
      <w:pBdr>
        <w:bottom w:val="single" w:sz="4" w:space="1" w:color="auto"/>
      </w:pBdr>
      <w:tabs>
        <w:tab w:val="clear" w:pos="4536"/>
        <w:tab w:val="clear" w:pos="9072"/>
      </w:tabs>
      <w:ind w:right="-8"/>
      <w:rPr>
        <w:rFonts w:cs="Arial"/>
        <w:spacing w:val="20"/>
        <w:sz w:val="24"/>
      </w:rPr>
    </w:pPr>
    <w:r>
      <w:rPr>
        <w:rFonts w:cs="Arial"/>
        <w:spacing w:val="20"/>
        <w:sz w:val="24"/>
      </w:rPr>
      <w:t xml:space="preserve">- </w:t>
    </w:r>
    <w:r w:rsidR="001A2416">
      <w:rPr>
        <w:rStyle w:val="Seitenzahl"/>
        <w:sz w:val="24"/>
      </w:rPr>
      <w:fldChar w:fldCharType="begin"/>
    </w:r>
    <w:r>
      <w:rPr>
        <w:rStyle w:val="Seitenzahl"/>
        <w:sz w:val="24"/>
      </w:rPr>
      <w:instrText xml:space="preserve"> PAGE </w:instrText>
    </w:r>
    <w:r w:rsidR="001A2416">
      <w:rPr>
        <w:rStyle w:val="Seitenzahl"/>
        <w:sz w:val="24"/>
      </w:rPr>
      <w:fldChar w:fldCharType="separate"/>
    </w:r>
    <w:r w:rsidR="00F127F8">
      <w:rPr>
        <w:rStyle w:val="Seitenzahl"/>
        <w:noProof/>
        <w:sz w:val="24"/>
      </w:rPr>
      <w:t>2</w:t>
    </w:r>
    <w:r w:rsidR="001A2416">
      <w:rPr>
        <w:rStyle w:val="Seitenzahl"/>
        <w:sz w:val="24"/>
      </w:rPr>
      <w:fldChar w:fldCharType="end"/>
    </w:r>
    <w:r>
      <w:rPr>
        <w:rStyle w:val="Seitenzahl"/>
        <w:sz w:val="24"/>
      </w:rPr>
      <w:t xml:space="preserve"> -</w:t>
    </w:r>
  </w:p>
  <w:p w:rsidR="00CE2689" w:rsidRDefault="00CE26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89" w:rsidRDefault="00CE2689" w:rsidP="00F26ADE">
    <w:pPr>
      <w:pStyle w:val="Kopfzeile"/>
      <w:tabs>
        <w:tab w:val="clear" w:pos="4536"/>
        <w:tab w:val="clear" w:pos="9072"/>
        <w:tab w:val="right" w:pos="9360"/>
      </w:tabs>
      <w:ind w:right="-2237"/>
      <w:rPr>
        <w:rFonts w:cs="Arial"/>
      </w:rPr>
    </w:pPr>
    <w:r>
      <w:tab/>
    </w:r>
    <w:r w:rsidR="007F1D8F">
      <w:rPr>
        <w:noProof/>
      </w:rPr>
      <w:drawing>
        <wp:inline distT="0" distB="0" distL="0" distR="0" wp14:anchorId="18B0A977" wp14:editId="4C61E863">
          <wp:extent cx="1602000" cy="258289"/>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258289"/>
                  </a:xfrm>
                  <a:prstGeom prst="rect">
                    <a:avLst/>
                  </a:prstGeom>
                  <a:noFill/>
                  <a:ln>
                    <a:noFill/>
                  </a:ln>
                </pic:spPr>
              </pic:pic>
            </a:graphicData>
          </a:graphic>
        </wp:inline>
      </w:drawing>
    </w:r>
  </w:p>
  <w:p w:rsidR="00CE2689" w:rsidRDefault="00CE2689">
    <w:pPr>
      <w:pStyle w:val="Kopfzeile"/>
      <w:tabs>
        <w:tab w:val="clear" w:pos="4536"/>
      </w:tabs>
      <w:rPr>
        <w:rFonts w:cs="Arial"/>
        <w:sz w:val="16"/>
        <w:lang w:val="en-GB"/>
      </w:rPr>
    </w:pPr>
  </w:p>
  <w:p w:rsidR="001750AD" w:rsidRPr="00D747FE" w:rsidRDefault="001750AD" w:rsidP="001750AD">
    <w:pPr>
      <w:pStyle w:val="Kopfzeile"/>
      <w:tabs>
        <w:tab w:val="clear" w:pos="4536"/>
      </w:tabs>
      <w:rPr>
        <w:rFonts w:cs="Arial"/>
        <w:sz w:val="16"/>
        <w:lang w:val="en-US"/>
      </w:rPr>
    </w:pPr>
    <w:r>
      <w:rPr>
        <w:rFonts w:cs="Arial"/>
        <w:sz w:val="16"/>
        <w:lang w:val="en-GB"/>
      </w:rPr>
      <w:t xml:space="preserve">STIEBEL ELTRON GmbH &amp; Co. </w:t>
    </w:r>
    <w:r w:rsidRPr="00D747FE">
      <w:rPr>
        <w:rFonts w:cs="Arial"/>
        <w:sz w:val="16"/>
        <w:lang w:val="en-US"/>
      </w:rPr>
      <w:t>KG</w:t>
    </w:r>
  </w:p>
  <w:p w:rsidR="001750AD" w:rsidRPr="00012AE3" w:rsidRDefault="001750AD" w:rsidP="001750AD">
    <w:pPr>
      <w:pStyle w:val="Kopfzeile"/>
      <w:tabs>
        <w:tab w:val="clear" w:pos="4536"/>
        <w:tab w:val="clear" w:pos="9072"/>
        <w:tab w:val="right" w:pos="9360"/>
      </w:tabs>
      <w:rPr>
        <w:rFonts w:cs="Arial"/>
        <w:sz w:val="16"/>
        <w:lang w:val="en-US"/>
      </w:rPr>
    </w:pPr>
    <w:r w:rsidRPr="00012AE3">
      <w:rPr>
        <w:rFonts w:cs="Arial"/>
        <w:sz w:val="16"/>
        <w:lang w:val="en-US"/>
      </w:rPr>
      <w:t>Presse + PR</w:t>
    </w:r>
  </w:p>
  <w:p w:rsidR="001750AD" w:rsidRDefault="001750AD" w:rsidP="001750AD">
    <w:pPr>
      <w:pStyle w:val="Kopfzeile"/>
      <w:tabs>
        <w:tab w:val="clear" w:pos="4536"/>
        <w:tab w:val="clear" w:pos="9072"/>
      </w:tabs>
      <w:rPr>
        <w:rFonts w:cs="Arial"/>
        <w:sz w:val="16"/>
      </w:rPr>
    </w:pPr>
    <w:r>
      <w:rPr>
        <w:rFonts w:cs="Arial"/>
        <w:sz w:val="16"/>
      </w:rPr>
      <w:t>Dr.-Stiebel-Straße</w:t>
    </w:r>
  </w:p>
  <w:p w:rsidR="001750AD" w:rsidRDefault="001750AD" w:rsidP="001750AD">
    <w:pPr>
      <w:pStyle w:val="Kopfzeile"/>
      <w:tabs>
        <w:tab w:val="clear" w:pos="4536"/>
      </w:tabs>
      <w:rPr>
        <w:rFonts w:cs="Arial"/>
        <w:sz w:val="16"/>
      </w:rPr>
    </w:pPr>
    <w:r>
      <w:rPr>
        <w:rFonts w:cs="Arial"/>
        <w:sz w:val="16"/>
      </w:rPr>
      <w:t>37603 Holzminden</w:t>
    </w:r>
  </w:p>
  <w:p w:rsidR="001750AD" w:rsidRPr="001750AD" w:rsidRDefault="001750AD" w:rsidP="001750AD">
    <w:pPr>
      <w:pStyle w:val="Kopfzeile"/>
      <w:tabs>
        <w:tab w:val="clear" w:pos="4536"/>
      </w:tabs>
      <w:rPr>
        <w:rFonts w:cs="Arial"/>
        <w:b/>
        <w:bCs/>
        <w:sz w:val="16"/>
      </w:rPr>
    </w:pPr>
    <w:r w:rsidRPr="001750AD">
      <w:rPr>
        <w:rFonts w:cs="Arial"/>
        <w:b/>
        <w:bCs/>
        <w:sz w:val="16"/>
      </w:rPr>
      <w:t>press@stiebel-eltron.com</w:t>
    </w:r>
  </w:p>
  <w:p w:rsidR="001750AD" w:rsidRPr="001750AD" w:rsidRDefault="001750AD" w:rsidP="001750AD">
    <w:pPr>
      <w:pStyle w:val="Kopfzeile"/>
      <w:tabs>
        <w:tab w:val="clear" w:pos="4536"/>
      </w:tabs>
      <w:rPr>
        <w:rFonts w:cs="Arial"/>
        <w:b/>
        <w:bCs/>
      </w:rPr>
    </w:pPr>
  </w:p>
  <w:p w:rsidR="001750AD" w:rsidRPr="001750AD" w:rsidRDefault="001750AD" w:rsidP="001750AD">
    <w:pPr>
      <w:pStyle w:val="Kopfzeile"/>
      <w:tabs>
        <w:tab w:val="clear" w:pos="4536"/>
      </w:tabs>
      <w:rPr>
        <w:rFonts w:cs="Arial"/>
        <w:b/>
        <w:bCs/>
      </w:rPr>
    </w:pPr>
  </w:p>
  <w:p w:rsidR="001750AD" w:rsidRPr="001750AD" w:rsidRDefault="001750AD" w:rsidP="001750AD">
    <w:pPr>
      <w:pStyle w:val="Kopfzeile"/>
      <w:tabs>
        <w:tab w:val="clear" w:pos="4536"/>
        <w:tab w:val="clear" w:pos="9072"/>
        <w:tab w:val="left" w:leader="underscore" w:pos="6840"/>
      </w:tabs>
      <w:rPr>
        <w:rFonts w:cs="Arial"/>
        <w:spacing w:val="20"/>
      </w:rPr>
    </w:pPr>
  </w:p>
  <w:p w:rsidR="001750AD" w:rsidRPr="006D4C70" w:rsidRDefault="001750AD" w:rsidP="001750AD">
    <w:pPr>
      <w:pStyle w:val="Kopfzeile"/>
      <w:pBdr>
        <w:bottom w:val="single" w:sz="4" w:space="1" w:color="auto"/>
      </w:pBdr>
      <w:tabs>
        <w:tab w:val="clear" w:pos="4536"/>
        <w:tab w:val="clear" w:pos="9072"/>
        <w:tab w:val="left" w:leader="underscore" w:pos="6840"/>
      </w:tabs>
      <w:rPr>
        <w:rFonts w:cs="Arial"/>
        <w:b/>
        <w:bCs/>
        <w:spacing w:val="20"/>
        <w:sz w:val="24"/>
        <w:lang w:val="en-US"/>
      </w:rPr>
    </w:pPr>
    <w:r w:rsidRPr="006D4C70">
      <w:rPr>
        <w:rFonts w:cs="Arial"/>
        <w:b/>
        <w:bCs/>
        <w:noProof/>
        <w:spacing w:val="20"/>
        <w:sz w:val="24"/>
        <w:lang w:val="en-US"/>
      </w:rPr>
      <w:t>Press release</w:t>
    </w:r>
  </w:p>
  <w:p w:rsidR="00CE2689" w:rsidRDefault="00CE26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89" w:rsidRDefault="00CE2689" w:rsidP="001750AD">
    <w:pPr>
      <w:pStyle w:val="Kopfzeile"/>
      <w:tabs>
        <w:tab w:val="clear" w:pos="4536"/>
        <w:tab w:val="clear" w:pos="9072"/>
        <w:tab w:val="right" w:pos="9360"/>
      </w:tabs>
      <w:ind w:right="-2237"/>
      <w:rPr>
        <w:rFonts w:cs="Arial"/>
      </w:rPr>
    </w:pPr>
    <w:r>
      <w:tab/>
    </w:r>
    <w:r w:rsidR="007F1D8F">
      <w:rPr>
        <w:noProof/>
      </w:rPr>
      <w:drawing>
        <wp:inline distT="0" distB="0" distL="0" distR="0" wp14:anchorId="18B0A977" wp14:editId="4C61E863">
          <wp:extent cx="1602000" cy="258289"/>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258289"/>
                  </a:xfrm>
                  <a:prstGeom prst="rect">
                    <a:avLst/>
                  </a:prstGeom>
                  <a:noFill/>
                  <a:ln>
                    <a:noFill/>
                  </a:ln>
                </pic:spPr>
              </pic:pic>
            </a:graphicData>
          </a:graphic>
        </wp:inline>
      </w:drawing>
    </w:r>
  </w:p>
  <w:p w:rsidR="00CE2689" w:rsidRDefault="00CE2689">
    <w:pPr>
      <w:pStyle w:val="Kopfzeile"/>
      <w:tabs>
        <w:tab w:val="clear" w:pos="4536"/>
      </w:tabs>
      <w:rPr>
        <w:rFonts w:cs="Arial"/>
        <w:sz w:val="16"/>
        <w:lang w:val="en-GB"/>
      </w:rPr>
    </w:pPr>
  </w:p>
  <w:p w:rsidR="001750AD" w:rsidRDefault="001750AD" w:rsidP="001750AD">
    <w:pPr>
      <w:pStyle w:val="Kopfzeile"/>
      <w:tabs>
        <w:tab w:val="clear" w:pos="4536"/>
      </w:tabs>
      <w:rPr>
        <w:rFonts w:cs="Arial"/>
        <w:sz w:val="16"/>
        <w:lang w:val="en-GB"/>
      </w:rPr>
    </w:pPr>
  </w:p>
  <w:p w:rsidR="001750AD" w:rsidRPr="00D747FE" w:rsidRDefault="001750AD" w:rsidP="001750AD">
    <w:pPr>
      <w:pStyle w:val="Kopfzeile"/>
      <w:tabs>
        <w:tab w:val="clear" w:pos="4536"/>
      </w:tabs>
      <w:rPr>
        <w:rFonts w:cs="Arial"/>
        <w:sz w:val="16"/>
        <w:lang w:val="en-US"/>
      </w:rPr>
    </w:pPr>
    <w:r>
      <w:rPr>
        <w:rFonts w:cs="Arial"/>
        <w:sz w:val="16"/>
        <w:lang w:val="en-GB"/>
      </w:rPr>
      <w:t xml:space="preserve">STIEBEL ELTRON GmbH &amp; Co. </w:t>
    </w:r>
    <w:r w:rsidRPr="00D747FE">
      <w:rPr>
        <w:rFonts w:cs="Arial"/>
        <w:sz w:val="16"/>
        <w:lang w:val="en-US"/>
      </w:rPr>
      <w:t>KG</w:t>
    </w:r>
  </w:p>
  <w:p w:rsidR="001750AD" w:rsidRPr="00C87C21" w:rsidRDefault="001750AD" w:rsidP="001750AD">
    <w:pPr>
      <w:pStyle w:val="Kopfzeile"/>
      <w:tabs>
        <w:tab w:val="clear" w:pos="4536"/>
        <w:tab w:val="clear" w:pos="9072"/>
        <w:tab w:val="right" w:pos="9360"/>
      </w:tabs>
      <w:rPr>
        <w:rFonts w:cs="Arial"/>
        <w:sz w:val="16"/>
        <w:lang w:val="en-US"/>
      </w:rPr>
    </w:pPr>
    <w:r w:rsidRPr="00C87C21">
      <w:rPr>
        <w:rFonts w:cs="Arial"/>
        <w:sz w:val="16"/>
        <w:lang w:val="en-US"/>
      </w:rPr>
      <w:t>Presse + PR</w:t>
    </w:r>
  </w:p>
  <w:p w:rsidR="001750AD" w:rsidRDefault="001750AD" w:rsidP="001750AD">
    <w:pPr>
      <w:pStyle w:val="Kopfzeile"/>
      <w:tabs>
        <w:tab w:val="clear" w:pos="4536"/>
        <w:tab w:val="clear" w:pos="9072"/>
      </w:tabs>
      <w:rPr>
        <w:rFonts w:cs="Arial"/>
        <w:sz w:val="16"/>
      </w:rPr>
    </w:pPr>
    <w:r>
      <w:rPr>
        <w:rFonts w:cs="Arial"/>
        <w:sz w:val="16"/>
      </w:rPr>
      <w:t>Dr.-Stiebel-Straße</w:t>
    </w:r>
  </w:p>
  <w:p w:rsidR="001750AD" w:rsidRDefault="001750AD" w:rsidP="001750AD">
    <w:pPr>
      <w:pStyle w:val="Kopfzeile"/>
      <w:tabs>
        <w:tab w:val="clear" w:pos="4536"/>
      </w:tabs>
      <w:rPr>
        <w:rFonts w:cs="Arial"/>
        <w:sz w:val="16"/>
      </w:rPr>
    </w:pPr>
    <w:r>
      <w:rPr>
        <w:rFonts w:cs="Arial"/>
        <w:sz w:val="16"/>
      </w:rPr>
      <w:t>37603 Holzminden</w:t>
    </w:r>
  </w:p>
  <w:p w:rsidR="001750AD" w:rsidRDefault="001750AD" w:rsidP="001750AD">
    <w:pPr>
      <w:pStyle w:val="Kopfzeile"/>
      <w:tabs>
        <w:tab w:val="clear" w:pos="4536"/>
      </w:tabs>
      <w:rPr>
        <w:rFonts w:cs="Arial"/>
        <w:b/>
        <w:bCs/>
        <w:sz w:val="16"/>
      </w:rPr>
    </w:pPr>
    <w:r>
      <w:rPr>
        <w:rFonts w:cs="Arial"/>
        <w:b/>
        <w:bCs/>
        <w:sz w:val="16"/>
      </w:rPr>
      <w:t>presse@stiebel-eltron.de</w:t>
    </w:r>
  </w:p>
  <w:p w:rsidR="001750AD" w:rsidRDefault="001750AD" w:rsidP="001750AD">
    <w:pPr>
      <w:pStyle w:val="Kopfzeile"/>
      <w:tabs>
        <w:tab w:val="clear" w:pos="4536"/>
      </w:tabs>
      <w:rPr>
        <w:rFonts w:cs="Arial"/>
        <w:b/>
        <w:bCs/>
      </w:rPr>
    </w:pPr>
  </w:p>
  <w:p w:rsidR="001750AD" w:rsidRDefault="001750AD" w:rsidP="001750AD">
    <w:pPr>
      <w:pStyle w:val="Kopfzeile"/>
      <w:tabs>
        <w:tab w:val="clear" w:pos="4536"/>
      </w:tabs>
      <w:rPr>
        <w:rFonts w:cs="Arial"/>
        <w:b/>
        <w:bCs/>
      </w:rPr>
    </w:pPr>
  </w:p>
  <w:p w:rsidR="001750AD" w:rsidRDefault="001750AD" w:rsidP="001750AD">
    <w:pPr>
      <w:pStyle w:val="Kopfzeile"/>
      <w:tabs>
        <w:tab w:val="clear" w:pos="4536"/>
        <w:tab w:val="clear" w:pos="9072"/>
        <w:tab w:val="left" w:leader="underscore" w:pos="6840"/>
      </w:tabs>
      <w:rPr>
        <w:rFonts w:cs="Arial"/>
        <w:spacing w:val="20"/>
      </w:rPr>
    </w:pPr>
  </w:p>
  <w:p w:rsidR="00CE2689" w:rsidRDefault="001750AD">
    <w:pPr>
      <w:pStyle w:val="Kopfzeile"/>
      <w:pBdr>
        <w:bottom w:val="single" w:sz="4" w:space="1" w:color="auto"/>
      </w:pBdr>
      <w:tabs>
        <w:tab w:val="clear" w:pos="4536"/>
        <w:tab w:val="clear" w:pos="9072"/>
        <w:tab w:val="left" w:leader="underscore" w:pos="6840"/>
      </w:tabs>
      <w:rPr>
        <w:rFonts w:cs="Arial"/>
        <w:b/>
        <w:bCs/>
        <w:spacing w:val="20"/>
        <w:sz w:val="24"/>
      </w:rPr>
    </w:pPr>
    <w:proofErr w:type="spellStart"/>
    <w:r>
      <w:rPr>
        <w:rFonts w:cs="Arial"/>
        <w:b/>
        <w:bCs/>
        <w:spacing w:val="20"/>
        <w:sz w:val="24"/>
      </w:rPr>
      <w:t>Captions</w:t>
    </w:r>
    <w:proofErr w:type="spellEnd"/>
  </w:p>
  <w:p w:rsidR="00CE2689" w:rsidRDefault="00CE26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17AF9"/>
    <w:multiLevelType w:val="hybridMultilevel"/>
    <w:tmpl w:val="182CB7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B26B80"/>
    <w:multiLevelType w:val="multilevel"/>
    <w:tmpl w:val="997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936B4"/>
    <w:multiLevelType w:val="hybridMultilevel"/>
    <w:tmpl w:val="9CC82EC2"/>
    <w:lvl w:ilvl="0" w:tplc="BD9CB9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79554B"/>
    <w:multiLevelType w:val="multilevel"/>
    <w:tmpl w:val="DABE3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2823AC"/>
    <w:multiLevelType w:val="hybridMultilevel"/>
    <w:tmpl w:val="42260AD6"/>
    <w:lvl w:ilvl="0" w:tplc="B8121E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F1"/>
    <w:rsid w:val="00012AE3"/>
    <w:rsid w:val="00040AC7"/>
    <w:rsid w:val="0004163B"/>
    <w:rsid w:val="000514C3"/>
    <w:rsid w:val="00052D4D"/>
    <w:rsid w:val="000611A1"/>
    <w:rsid w:val="00064E2E"/>
    <w:rsid w:val="0006696D"/>
    <w:rsid w:val="00067C75"/>
    <w:rsid w:val="00073ECD"/>
    <w:rsid w:val="00087886"/>
    <w:rsid w:val="000B1790"/>
    <w:rsid w:val="000B51D4"/>
    <w:rsid w:val="000C3718"/>
    <w:rsid w:val="000D11BF"/>
    <w:rsid w:val="000D1D9F"/>
    <w:rsid w:val="000E62FC"/>
    <w:rsid w:val="000E7FB5"/>
    <w:rsid w:val="000F1DA9"/>
    <w:rsid w:val="00121726"/>
    <w:rsid w:val="00124168"/>
    <w:rsid w:val="001409BE"/>
    <w:rsid w:val="001440FF"/>
    <w:rsid w:val="00147D01"/>
    <w:rsid w:val="00154E22"/>
    <w:rsid w:val="00163B11"/>
    <w:rsid w:val="00171A8A"/>
    <w:rsid w:val="001727DC"/>
    <w:rsid w:val="001750AD"/>
    <w:rsid w:val="00183103"/>
    <w:rsid w:val="00184C70"/>
    <w:rsid w:val="00187CF2"/>
    <w:rsid w:val="00192676"/>
    <w:rsid w:val="001A2416"/>
    <w:rsid w:val="001C3FDD"/>
    <w:rsid w:val="001D1723"/>
    <w:rsid w:val="001E4C84"/>
    <w:rsid w:val="001E5DE8"/>
    <w:rsid w:val="00202545"/>
    <w:rsid w:val="00203D79"/>
    <w:rsid w:val="00217610"/>
    <w:rsid w:val="002310F2"/>
    <w:rsid w:val="0024622F"/>
    <w:rsid w:val="0025360E"/>
    <w:rsid w:val="002603A5"/>
    <w:rsid w:val="00261B6B"/>
    <w:rsid w:val="0027234E"/>
    <w:rsid w:val="00277503"/>
    <w:rsid w:val="00284693"/>
    <w:rsid w:val="00291E54"/>
    <w:rsid w:val="0029248D"/>
    <w:rsid w:val="002A542E"/>
    <w:rsid w:val="002A78CB"/>
    <w:rsid w:val="002B2B09"/>
    <w:rsid w:val="002B3152"/>
    <w:rsid w:val="002B6334"/>
    <w:rsid w:val="002B7380"/>
    <w:rsid w:val="002C2C92"/>
    <w:rsid w:val="002D5FED"/>
    <w:rsid w:val="002E11A0"/>
    <w:rsid w:val="002E3922"/>
    <w:rsid w:val="002F4ACE"/>
    <w:rsid w:val="00305979"/>
    <w:rsid w:val="00306523"/>
    <w:rsid w:val="003079D5"/>
    <w:rsid w:val="00311D64"/>
    <w:rsid w:val="00320559"/>
    <w:rsid w:val="00320CE0"/>
    <w:rsid w:val="00323A8C"/>
    <w:rsid w:val="00333A40"/>
    <w:rsid w:val="003375D5"/>
    <w:rsid w:val="00350821"/>
    <w:rsid w:val="00353548"/>
    <w:rsid w:val="00355C1D"/>
    <w:rsid w:val="00357798"/>
    <w:rsid w:val="00361C21"/>
    <w:rsid w:val="00364DAF"/>
    <w:rsid w:val="003864D4"/>
    <w:rsid w:val="0039311A"/>
    <w:rsid w:val="003A1D5E"/>
    <w:rsid w:val="003A2632"/>
    <w:rsid w:val="003A5202"/>
    <w:rsid w:val="003A7B3F"/>
    <w:rsid w:val="003B1C48"/>
    <w:rsid w:val="003B467A"/>
    <w:rsid w:val="003C0B70"/>
    <w:rsid w:val="003C0FAB"/>
    <w:rsid w:val="003C1084"/>
    <w:rsid w:val="003D3CF0"/>
    <w:rsid w:val="003D7339"/>
    <w:rsid w:val="003E154E"/>
    <w:rsid w:val="003F41E7"/>
    <w:rsid w:val="003F4A5C"/>
    <w:rsid w:val="003F6353"/>
    <w:rsid w:val="004047C3"/>
    <w:rsid w:val="004050C8"/>
    <w:rsid w:val="004105C0"/>
    <w:rsid w:val="00412970"/>
    <w:rsid w:val="00423EED"/>
    <w:rsid w:val="0043007F"/>
    <w:rsid w:val="00430CFA"/>
    <w:rsid w:val="0043161C"/>
    <w:rsid w:val="004348FF"/>
    <w:rsid w:val="00441745"/>
    <w:rsid w:val="00453BE5"/>
    <w:rsid w:val="00453FBB"/>
    <w:rsid w:val="004607FF"/>
    <w:rsid w:val="00472BC8"/>
    <w:rsid w:val="00477937"/>
    <w:rsid w:val="00482463"/>
    <w:rsid w:val="00485E3D"/>
    <w:rsid w:val="004903CC"/>
    <w:rsid w:val="00490B14"/>
    <w:rsid w:val="004A12E2"/>
    <w:rsid w:val="004A1B6D"/>
    <w:rsid w:val="004B0C92"/>
    <w:rsid w:val="004B245F"/>
    <w:rsid w:val="004C1003"/>
    <w:rsid w:val="004C292C"/>
    <w:rsid w:val="004C29D7"/>
    <w:rsid w:val="004E018B"/>
    <w:rsid w:val="004E62FE"/>
    <w:rsid w:val="004F53E2"/>
    <w:rsid w:val="005019A8"/>
    <w:rsid w:val="00504058"/>
    <w:rsid w:val="00507AB5"/>
    <w:rsid w:val="00517264"/>
    <w:rsid w:val="00520189"/>
    <w:rsid w:val="005210BE"/>
    <w:rsid w:val="00527FE4"/>
    <w:rsid w:val="00530C4E"/>
    <w:rsid w:val="005558C8"/>
    <w:rsid w:val="00566793"/>
    <w:rsid w:val="00566A0C"/>
    <w:rsid w:val="00570865"/>
    <w:rsid w:val="00573B46"/>
    <w:rsid w:val="00580D59"/>
    <w:rsid w:val="005833DF"/>
    <w:rsid w:val="00587495"/>
    <w:rsid w:val="005877B0"/>
    <w:rsid w:val="00595901"/>
    <w:rsid w:val="005A6CB0"/>
    <w:rsid w:val="005B135B"/>
    <w:rsid w:val="005B196F"/>
    <w:rsid w:val="005B79B9"/>
    <w:rsid w:val="005C303A"/>
    <w:rsid w:val="005C4056"/>
    <w:rsid w:val="005D16E6"/>
    <w:rsid w:val="005D325B"/>
    <w:rsid w:val="005E0D01"/>
    <w:rsid w:val="005E29CF"/>
    <w:rsid w:val="005E476B"/>
    <w:rsid w:val="005F2264"/>
    <w:rsid w:val="006063B2"/>
    <w:rsid w:val="006208DE"/>
    <w:rsid w:val="006254D5"/>
    <w:rsid w:val="006377F6"/>
    <w:rsid w:val="00637AF0"/>
    <w:rsid w:val="00637E22"/>
    <w:rsid w:val="00662BEF"/>
    <w:rsid w:val="00662E8A"/>
    <w:rsid w:val="00670067"/>
    <w:rsid w:val="0067148F"/>
    <w:rsid w:val="006802F1"/>
    <w:rsid w:val="0068437B"/>
    <w:rsid w:val="0068730A"/>
    <w:rsid w:val="00690CFA"/>
    <w:rsid w:val="006A0C10"/>
    <w:rsid w:val="006A594B"/>
    <w:rsid w:val="006A798A"/>
    <w:rsid w:val="006B14EE"/>
    <w:rsid w:val="006B7238"/>
    <w:rsid w:val="006C4864"/>
    <w:rsid w:val="006E3E60"/>
    <w:rsid w:val="006F01BE"/>
    <w:rsid w:val="006F5D2D"/>
    <w:rsid w:val="0072523F"/>
    <w:rsid w:val="00725728"/>
    <w:rsid w:val="00727109"/>
    <w:rsid w:val="00730C93"/>
    <w:rsid w:val="00734073"/>
    <w:rsid w:val="00734E28"/>
    <w:rsid w:val="00735835"/>
    <w:rsid w:val="007405C3"/>
    <w:rsid w:val="00755088"/>
    <w:rsid w:val="007563F9"/>
    <w:rsid w:val="00761F54"/>
    <w:rsid w:val="00771028"/>
    <w:rsid w:val="00773BB4"/>
    <w:rsid w:val="00780169"/>
    <w:rsid w:val="00785D97"/>
    <w:rsid w:val="007866AB"/>
    <w:rsid w:val="007866D1"/>
    <w:rsid w:val="00795180"/>
    <w:rsid w:val="007B00EE"/>
    <w:rsid w:val="007B5420"/>
    <w:rsid w:val="007B6329"/>
    <w:rsid w:val="007C169C"/>
    <w:rsid w:val="007C1C99"/>
    <w:rsid w:val="007C702B"/>
    <w:rsid w:val="007D32A6"/>
    <w:rsid w:val="007D670F"/>
    <w:rsid w:val="007D7CA3"/>
    <w:rsid w:val="007E5A79"/>
    <w:rsid w:val="007E7C99"/>
    <w:rsid w:val="007F1D8F"/>
    <w:rsid w:val="007F39EB"/>
    <w:rsid w:val="00806CC7"/>
    <w:rsid w:val="00806EF9"/>
    <w:rsid w:val="00810E26"/>
    <w:rsid w:val="00810F68"/>
    <w:rsid w:val="008166FE"/>
    <w:rsid w:val="0082146A"/>
    <w:rsid w:val="008348FE"/>
    <w:rsid w:val="00851943"/>
    <w:rsid w:val="00855427"/>
    <w:rsid w:val="0086097E"/>
    <w:rsid w:val="0087379D"/>
    <w:rsid w:val="008814BB"/>
    <w:rsid w:val="008821CB"/>
    <w:rsid w:val="0088291D"/>
    <w:rsid w:val="008844F1"/>
    <w:rsid w:val="00895FE1"/>
    <w:rsid w:val="008A615E"/>
    <w:rsid w:val="008B0DE3"/>
    <w:rsid w:val="008B3D1B"/>
    <w:rsid w:val="008B65C6"/>
    <w:rsid w:val="008D3AA5"/>
    <w:rsid w:val="008D40AA"/>
    <w:rsid w:val="008F0915"/>
    <w:rsid w:val="00901EDE"/>
    <w:rsid w:val="0091561E"/>
    <w:rsid w:val="00915A39"/>
    <w:rsid w:val="009230BE"/>
    <w:rsid w:val="00935D3D"/>
    <w:rsid w:val="0093794C"/>
    <w:rsid w:val="0094209C"/>
    <w:rsid w:val="00943245"/>
    <w:rsid w:val="0094585E"/>
    <w:rsid w:val="00951A5D"/>
    <w:rsid w:val="00952482"/>
    <w:rsid w:val="0095271C"/>
    <w:rsid w:val="00956263"/>
    <w:rsid w:val="00957E3D"/>
    <w:rsid w:val="009623EB"/>
    <w:rsid w:val="00963436"/>
    <w:rsid w:val="0096489C"/>
    <w:rsid w:val="00974CDB"/>
    <w:rsid w:val="009762DC"/>
    <w:rsid w:val="00982928"/>
    <w:rsid w:val="00986C06"/>
    <w:rsid w:val="009900A2"/>
    <w:rsid w:val="00991A11"/>
    <w:rsid w:val="009929F3"/>
    <w:rsid w:val="009A2513"/>
    <w:rsid w:val="009A3EAA"/>
    <w:rsid w:val="009A4779"/>
    <w:rsid w:val="009A62F5"/>
    <w:rsid w:val="009B115F"/>
    <w:rsid w:val="009B2B92"/>
    <w:rsid w:val="009C2065"/>
    <w:rsid w:val="009C7476"/>
    <w:rsid w:val="009D2C13"/>
    <w:rsid w:val="009D5EF7"/>
    <w:rsid w:val="009D7724"/>
    <w:rsid w:val="009F2FFF"/>
    <w:rsid w:val="009F482C"/>
    <w:rsid w:val="00A02412"/>
    <w:rsid w:val="00A044C8"/>
    <w:rsid w:val="00A06ECD"/>
    <w:rsid w:val="00A20ADE"/>
    <w:rsid w:val="00A32D90"/>
    <w:rsid w:val="00A36B2E"/>
    <w:rsid w:val="00A37054"/>
    <w:rsid w:val="00A37B77"/>
    <w:rsid w:val="00A40A90"/>
    <w:rsid w:val="00A4597F"/>
    <w:rsid w:val="00A466FA"/>
    <w:rsid w:val="00A47CA3"/>
    <w:rsid w:val="00A6180D"/>
    <w:rsid w:val="00A667A1"/>
    <w:rsid w:val="00A70E2F"/>
    <w:rsid w:val="00A70EA9"/>
    <w:rsid w:val="00A70F86"/>
    <w:rsid w:val="00A82EDF"/>
    <w:rsid w:val="00A87A58"/>
    <w:rsid w:val="00A92348"/>
    <w:rsid w:val="00AA64CC"/>
    <w:rsid w:val="00AB127C"/>
    <w:rsid w:val="00AC39EC"/>
    <w:rsid w:val="00AD0A67"/>
    <w:rsid w:val="00AE501D"/>
    <w:rsid w:val="00AE70BD"/>
    <w:rsid w:val="00AF478A"/>
    <w:rsid w:val="00AF54C1"/>
    <w:rsid w:val="00B01473"/>
    <w:rsid w:val="00B02FB2"/>
    <w:rsid w:val="00B30FB0"/>
    <w:rsid w:val="00B32E31"/>
    <w:rsid w:val="00B3559E"/>
    <w:rsid w:val="00B36F06"/>
    <w:rsid w:val="00B56783"/>
    <w:rsid w:val="00B60CC6"/>
    <w:rsid w:val="00B810DA"/>
    <w:rsid w:val="00B83D6C"/>
    <w:rsid w:val="00B94A5E"/>
    <w:rsid w:val="00BA280C"/>
    <w:rsid w:val="00BA4D6D"/>
    <w:rsid w:val="00BA55C4"/>
    <w:rsid w:val="00BB0333"/>
    <w:rsid w:val="00BB11E3"/>
    <w:rsid w:val="00BB2E74"/>
    <w:rsid w:val="00BC2756"/>
    <w:rsid w:val="00BC302E"/>
    <w:rsid w:val="00BC3100"/>
    <w:rsid w:val="00BE48F0"/>
    <w:rsid w:val="00BE50FA"/>
    <w:rsid w:val="00BE633D"/>
    <w:rsid w:val="00BF010E"/>
    <w:rsid w:val="00C17EDC"/>
    <w:rsid w:val="00C249BE"/>
    <w:rsid w:val="00C63F12"/>
    <w:rsid w:val="00C660A6"/>
    <w:rsid w:val="00C72D45"/>
    <w:rsid w:val="00C74B00"/>
    <w:rsid w:val="00C84463"/>
    <w:rsid w:val="00C85D11"/>
    <w:rsid w:val="00C9101D"/>
    <w:rsid w:val="00CC043E"/>
    <w:rsid w:val="00CC1B16"/>
    <w:rsid w:val="00CC3B9D"/>
    <w:rsid w:val="00CD32CB"/>
    <w:rsid w:val="00CD3CE9"/>
    <w:rsid w:val="00CD4A36"/>
    <w:rsid w:val="00CD555A"/>
    <w:rsid w:val="00CD646A"/>
    <w:rsid w:val="00CE1881"/>
    <w:rsid w:val="00CE1958"/>
    <w:rsid w:val="00CE2689"/>
    <w:rsid w:val="00CE54BD"/>
    <w:rsid w:val="00CF2FA9"/>
    <w:rsid w:val="00CF4069"/>
    <w:rsid w:val="00CF770D"/>
    <w:rsid w:val="00CF7E34"/>
    <w:rsid w:val="00D00392"/>
    <w:rsid w:val="00D12EC5"/>
    <w:rsid w:val="00D13F22"/>
    <w:rsid w:val="00D14924"/>
    <w:rsid w:val="00D20B57"/>
    <w:rsid w:val="00D301D7"/>
    <w:rsid w:val="00D30419"/>
    <w:rsid w:val="00D37C60"/>
    <w:rsid w:val="00D400F5"/>
    <w:rsid w:val="00D45953"/>
    <w:rsid w:val="00D473BF"/>
    <w:rsid w:val="00D57D77"/>
    <w:rsid w:val="00D60D33"/>
    <w:rsid w:val="00D747FE"/>
    <w:rsid w:val="00D95745"/>
    <w:rsid w:val="00DB0B4C"/>
    <w:rsid w:val="00DB727E"/>
    <w:rsid w:val="00DD549B"/>
    <w:rsid w:val="00DE29BD"/>
    <w:rsid w:val="00DE5E9E"/>
    <w:rsid w:val="00E0055B"/>
    <w:rsid w:val="00E14941"/>
    <w:rsid w:val="00E1564B"/>
    <w:rsid w:val="00E22DDB"/>
    <w:rsid w:val="00E34751"/>
    <w:rsid w:val="00E43143"/>
    <w:rsid w:val="00E43323"/>
    <w:rsid w:val="00E45C81"/>
    <w:rsid w:val="00E660D3"/>
    <w:rsid w:val="00E70455"/>
    <w:rsid w:val="00E70C12"/>
    <w:rsid w:val="00E7505A"/>
    <w:rsid w:val="00E83311"/>
    <w:rsid w:val="00E8503C"/>
    <w:rsid w:val="00E953B5"/>
    <w:rsid w:val="00EA1CA1"/>
    <w:rsid w:val="00EA638B"/>
    <w:rsid w:val="00EC36CA"/>
    <w:rsid w:val="00EE547F"/>
    <w:rsid w:val="00EF5668"/>
    <w:rsid w:val="00EF60D2"/>
    <w:rsid w:val="00EF7DA9"/>
    <w:rsid w:val="00F127F8"/>
    <w:rsid w:val="00F12DBA"/>
    <w:rsid w:val="00F1414E"/>
    <w:rsid w:val="00F15529"/>
    <w:rsid w:val="00F22BA2"/>
    <w:rsid w:val="00F2590A"/>
    <w:rsid w:val="00F26ADE"/>
    <w:rsid w:val="00F27B91"/>
    <w:rsid w:val="00F40915"/>
    <w:rsid w:val="00F44785"/>
    <w:rsid w:val="00F44A44"/>
    <w:rsid w:val="00F63B06"/>
    <w:rsid w:val="00F77B40"/>
    <w:rsid w:val="00F83617"/>
    <w:rsid w:val="00F91999"/>
    <w:rsid w:val="00FA2338"/>
    <w:rsid w:val="00FA4577"/>
    <w:rsid w:val="00FA7E9B"/>
    <w:rsid w:val="00FB2085"/>
    <w:rsid w:val="00FB3924"/>
    <w:rsid w:val="00FB4C88"/>
    <w:rsid w:val="00FC7DF2"/>
    <w:rsid w:val="00FD2CD5"/>
    <w:rsid w:val="00FD35CE"/>
    <w:rsid w:val="00FD50AA"/>
    <w:rsid w:val="00FE1EA4"/>
    <w:rsid w:val="00FE21B5"/>
    <w:rsid w:val="00FE58B0"/>
    <w:rsid w:val="00FF3494"/>
    <w:rsid w:val="00FF5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86470C0"/>
  <w15:chartTrackingRefBased/>
  <w15:docId w15:val="{1B814B05-61E9-4E6B-B4AF-CD6774B8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2DBA"/>
    <w:rPr>
      <w:rFonts w:ascii="Arial" w:hAnsi="Arial"/>
      <w:szCs w:val="24"/>
    </w:rPr>
  </w:style>
  <w:style w:type="paragraph" w:styleId="berschrift1">
    <w:name w:val="heading 1"/>
    <w:basedOn w:val="Standard"/>
    <w:next w:val="Standard"/>
    <w:qFormat/>
    <w:rsid w:val="00F12DBA"/>
    <w:pPr>
      <w:keepNext/>
      <w:outlineLvl w:val="0"/>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F12DBA"/>
    <w:pPr>
      <w:tabs>
        <w:tab w:val="center" w:pos="4536"/>
        <w:tab w:val="right" w:pos="9072"/>
      </w:tabs>
    </w:pPr>
  </w:style>
  <w:style w:type="paragraph" w:styleId="Fuzeile">
    <w:name w:val="footer"/>
    <w:basedOn w:val="Standard"/>
    <w:link w:val="FuzeileZchn"/>
    <w:semiHidden/>
    <w:rsid w:val="00F12DBA"/>
    <w:pPr>
      <w:tabs>
        <w:tab w:val="center" w:pos="4536"/>
        <w:tab w:val="right" w:pos="9072"/>
      </w:tabs>
    </w:pPr>
  </w:style>
  <w:style w:type="character" w:styleId="Hyperlink">
    <w:name w:val="Hyperlink"/>
    <w:semiHidden/>
    <w:rsid w:val="00F12DBA"/>
    <w:rPr>
      <w:rFonts w:ascii="Arial" w:hAnsi="Arial"/>
      <w:color w:val="auto"/>
      <w:u w:val="none"/>
    </w:rPr>
  </w:style>
  <w:style w:type="character" w:customStyle="1" w:styleId="BesuchterHyperlink">
    <w:name w:val="BesuchterHyperlink"/>
    <w:semiHidden/>
    <w:rsid w:val="00F12DBA"/>
    <w:rPr>
      <w:color w:val="800080"/>
      <w:u w:val="single"/>
    </w:rPr>
  </w:style>
  <w:style w:type="paragraph" w:customStyle="1" w:styleId="Pressetext">
    <w:name w:val="Pressetext"/>
    <w:rsid w:val="00F12DBA"/>
    <w:pPr>
      <w:spacing w:after="200" w:line="288" w:lineRule="auto"/>
    </w:pPr>
    <w:rPr>
      <w:rFonts w:ascii="Arial" w:hAnsi="Arial" w:cs="Arial"/>
    </w:rPr>
  </w:style>
  <w:style w:type="paragraph" w:customStyle="1" w:styleId="Pressetextberschrift">
    <w:name w:val="Pressetext_Überschrift"/>
    <w:basedOn w:val="Pressetext"/>
    <w:rsid w:val="00F12DBA"/>
    <w:rPr>
      <w:b/>
    </w:rPr>
  </w:style>
  <w:style w:type="character" w:styleId="Seitenzahl">
    <w:name w:val="page number"/>
    <w:basedOn w:val="Absatz-Standardschriftart"/>
    <w:semiHidden/>
    <w:rsid w:val="00F12DBA"/>
  </w:style>
  <w:style w:type="paragraph" w:styleId="Textkrper">
    <w:name w:val="Body Text"/>
    <w:basedOn w:val="Standard"/>
    <w:semiHidden/>
    <w:rsid w:val="00F12DBA"/>
    <w:pPr>
      <w:spacing w:line="288" w:lineRule="auto"/>
    </w:pPr>
    <w:rPr>
      <w:rFonts w:cs="Arial"/>
    </w:rPr>
  </w:style>
  <w:style w:type="character" w:customStyle="1" w:styleId="c10">
    <w:name w:val="c10"/>
    <w:rsid w:val="000611A1"/>
    <w:rPr>
      <w:rFonts w:ascii="Arial" w:hAnsi="Arial" w:cs="Arial" w:hint="default"/>
    </w:rPr>
  </w:style>
  <w:style w:type="character" w:customStyle="1" w:styleId="FuzeileZchn">
    <w:name w:val="Fußzeile Zchn"/>
    <w:link w:val="Fuzeile"/>
    <w:semiHidden/>
    <w:rsid w:val="00D747FE"/>
    <w:rPr>
      <w:rFonts w:ascii="Arial" w:hAnsi="Arial"/>
      <w:szCs w:val="24"/>
    </w:rPr>
  </w:style>
  <w:style w:type="paragraph" w:styleId="Sprechblasentext">
    <w:name w:val="Balloon Text"/>
    <w:basedOn w:val="Standard"/>
    <w:link w:val="SprechblasentextZchn"/>
    <w:uiPriority w:val="99"/>
    <w:semiHidden/>
    <w:unhideWhenUsed/>
    <w:rsid w:val="00FB2085"/>
    <w:rPr>
      <w:rFonts w:ascii="Tahoma" w:hAnsi="Tahoma" w:cs="Tahoma"/>
      <w:sz w:val="16"/>
      <w:szCs w:val="16"/>
    </w:rPr>
  </w:style>
  <w:style w:type="character" w:customStyle="1" w:styleId="SprechblasentextZchn">
    <w:name w:val="Sprechblasentext Zchn"/>
    <w:link w:val="Sprechblasentext"/>
    <w:uiPriority w:val="99"/>
    <w:semiHidden/>
    <w:rsid w:val="00FB2085"/>
    <w:rPr>
      <w:rFonts w:ascii="Tahoma" w:hAnsi="Tahoma" w:cs="Tahoma"/>
      <w:sz w:val="16"/>
      <w:szCs w:val="16"/>
    </w:rPr>
  </w:style>
  <w:style w:type="character" w:styleId="Hervorhebung">
    <w:name w:val="Emphasis"/>
    <w:uiPriority w:val="20"/>
    <w:qFormat/>
    <w:rsid w:val="00F83617"/>
    <w:rPr>
      <w:b/>
      <w:bCs/>
      <w:i w:val="0"/>
      <w:iCs w:val="0"/>
    </w:rPr>
  </w:style>
  <w:style w:type="character" w:customStyle="1" w:styleId="st1">
    <w:name w:val="st1"/>
    <w:basedOn w:val="Absatz-Standardschriftart"/>
    <w:rsid w:val="00F83617"/>
  </w:style>
  <w:style w:type="paragraph" w:customStyle="1" w:styleId="Listenabsatz1">
    <w:name w:val="Listenabsatz1"/>
    <w:basedOn w:val="Standard"/>
    <w:rsid w:val="0004163B"/>
    <w:pPr>
      <w:suppressAutoHyphens/>
      <w:ind w:left="720"/>
    </w:pPr>
    <w:rPr>
      <w:rFonts w:ascii="Times New Roman" w:hAnsi="Times New Roman"/>
      <w:kern w:val="1"/>
      <w:sz w:val="24"/>
      <w:lang w:eastAsia="ar-SA"/>
    </w:rPr>
  </w:style>
  <w:style w:type="character" w:styleId="Fett">
    <w:name w:val="Strong"/>
    <w:basedOn w:val="Absatz-Standardschriftart"/>
    <w:uiPriority w:val="22"/>
    <w:qFormat/>
    <w:rsid w:val="003079D5"/>
    <w:rPr>
      <w:b/>
      <w:bCs/>
    </w:rPr>
  </w:style>
  <w:style w:type="character" w:styleId="NichtaufgelsteErwhnung">
    <w:name w:val="Unresolved Mention"/>
    <w:basedOn w:val="Absatz-Standardschriftart"/>
    <w:uiPriority w:val="99"/>
    <w:semiHidden/>
    <w:unhideWhenUsed/>
    <w:rsid w:val="00A87A58"/>
    <w:rPr>
      <w:color w:val="605E5C"/>
      <w:shd w:val="clear" w:color="auto" w:fill="E1DFDD"/>
    </w:rPr>
  </w:style>
  <w:style w:type="character" w:styleId="BesuchterLink">
    <w:name w:val="FollowedHyperlink"/>
    <w:basedOn w:val="Absatz-Standardschriftart"/>
    <w:uiPriority w:val="99"/>
    <w:semiHidden/>
    <w:unhideWhenUsed/>
    <w:rsid w:val="00A87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7085">
      <w:bodyDiv w:val="1"/>
      <w:marLeft w:val="0"/>
      <w:marRight w:val="0"/>
      <w:marTop w:val="0"/>
      <w:marBottom w:val="0"/>
      <w:divBdr>
        <w:top w:val="none" w:sz="0" w:space="0" w:color="auto"/>
        <w:left w:val="none" w:sz="0" w:space="0" w:color="auto"/>
        <w:bottom w:val="none" w:sz="0" w:space="0" w:color="auto"/>
        <w:right w:val="none" w:sz="0" w:space="0" w:color="auto"/>
      </w:divBdr>
    </w:div>
    <w:div w:id="500045428">
      <w:bodyDiv w:val="1"/>
      <w:marLeft w:val="0"/>
      <w:marRight w:val="0"/>
      <w:marTop w:val="0"/>
      <w:marBottom w:val="0"/>
      <w:divBdr>
        <w:top w:val="none" w:sz="0" w:space="0" w:color="auto"/>
        <w:left w:val="none" w:sz="0" w:space="0" w:color="auto"/>
        <w:bottom w:val="none" w:sz="0" w:space="0" w:color="auto"/>
        <w:right w:val="none" w:sz="0" w:space="0" w:color="auto"/>
      </w:divBdr>
    </w:div>
    <w:div w:id="520512099">
      <w:bodyDiv w:val="1"/>
      <w:marLeft w:val="0"/>
      <w:marRight w:val="0"/>
      <w:marTop w:val="0"/>
      <w:marBottom w:val="0"/>
      <w:divBdr>
        <w:top w:val="none" w:sz="0" w:space="0" w:color="auto"/>
        <w:left w:val="none" w:sz="0" w:space="0" w:color="auto"/>
        <w:bottom w:val="none" w:sz="0" w:space="0" w:color="auto"/>
        <w:right w:val="none" w:sz="0" w:space="0" w:color="auto"/>
      </w:divBdr>
    </w:div>
    <w:div w:id="957033165">
      <w:bodyDiv w:val="1"/>
      <w:marLeft w:val="0"/>
      <w:marRight w:val="0"/>
      <w:marTop w:val="0"/>
      <w:marBottom w:val="0"/>
      <w:divBdr>
        <w:top w:val="none" w:sz="0" w:space="0" w:color="auto"/>
        <w:left w:val="none" w:sz="0" w:space="0" w:color="auto"/>
        <w:bottom w:val="none" w:sz="0" w:space="0" w:color="auto"/>
        <w:right w:val="none" w:sz="0" w:space="0" w:color="auto"/>
      </w:divBdr>
    </w:div>
    <w:div w:id="1080567326">
      <w:bodyDiv w:val="1"/>
      <w:marLeft w:val="0"/>
      <w:marRight w:val="0"/>
      <w:marTop w:val="0"/>
      <w:marBottom w:val="0"/>
      <w:divBdr>
        <w:top w:val="none" w:sz="0" w:space="0" w:color="auto"/>
        <w:left w:val="none" w:sz="0" w:space="0" w:color="auto"/>
        <w:bottom w:val="none" w:sz="0" w:space="0" w:color="auto"/>
        <w:right w:val="none" w:sz="0" w:space="0" w:color="auto"/>
      </w:divBdr>
      <w:divsChild>
        <w:div w:id="1673490114">
          <w:marLeft w:val="0"/>
          <w:marRight w:val="0"/>
          <w:marTop w:val="0"/>
          <w:marBottom w:val="0"/>
          <w:divBdr>
            <w:top w:val="none" w:sz="0" w:space="0" w:color="auto"/>
            <w:left w:val="none" w:sz="0" w:space="0" w:color="auto"/>
            <w:bottom w:val="none" w:sz="0" w:space="0" w:color="auto"/>
            <w:right w:val="none" w:sz="0" w:space="0" w:color="auto"/>
          </w:divBdr>
          <w:divsChild>
            <w:div w:id="763303436">
              <w:marLeft w:val="0"/>
              <w:marRight w:val="0"/>
              <w:marTop w:val="0"/>
              <w:marBottom w:val="0"/>
              <w:divBdr>
                <w:top w:val="none" w:sz="0" w:space="0" w:color="auto"/>
                <w:left w:val="none" w:sz="0" w:space="0" w:color="auto"/>
                <w:bottom w:val="none" w:sz="0" w:space="0" w:color="auto"/>
                <w:right w:val="none" w:sz="0" w:space="0" w:color="auto"/>
              </w:divBdr>
              <w:divsChild>
                <w:div w:id="749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7643">
      <w:bodyDiv w:val="1"/>
      <w:marLeft w:val="0"/>
      <w:marRight w:val="0"/>
      <w:marTop w:val="0"/>
      <w:marBottom w:val="0"/>
      <w:divBdr>
        <w:top w:val="none" w:sz="0" w:space="0" w:color="auto"/>
        <w:left w:val="none" w:sz="0" w:space="0" w:color="auto"/>
        <w:bottom w:val="none" w:sz="0" w:space="0" w:color="auto"/>
        <w:right w:val="none" w:sz="0" w:space="0" w:color="auto"/>
      </w:divBdr>
    </w:div>
    <w:div w:id="1175222742">
      <w:bodyDiv w:val="1"/>
      <w:marLeft w:val="0"/>
      <w:marRight w:val="0"/>
      <w:marTop w:val="0"/>
      <w:marBottom w:val="0"/>
      <w:divBdr>
        <w:top w:val="none" w:sz="0" w:space="0" w:color="auto"/>
        <w:left w:val="none" w:sz="0" w:space="0" w:color="auto"/>
        <w:bottom w:val="none" w:sz="0" w:space="0" w:color="auto"/>
        <w:right w:val="none" w:sz="0" w:space="0" w:color="auto"/>
      </w:divBdr>
    </w:div>
    <w:div w:id="1192299532">
      <w:bodyDiv w:val="1"/>
      <w:marLeft w:val="0"/>
      <w:marRight w:val="0"/>
      <w:marTop w:val="0"/>
      <w:marBottom w:val="0"/>
      <w:divBdr>
        <w:top w:val="none" w:sz="0" w:space="0" w:color="auto"/>
        <w:left w:val="none" w:sz="0" w:space="0" w:color="auto"/>
        <w:bottom w:val="none" w:sz="0" w:space="0" w:color="auto"/>
        <w:right w:val="none" w:sz="0" w:space="0" w:color="auto"/>
      </w:divBdr>
    </w:div>
    <w:div w:id="1295065931">
      <w:bodyDiv w:val="1"/>
      <w:marLeft w:val="0"/>
      <w:marRight w:val="0"/>
      <w:marTop w:val="0"/>
      <w:marBottom w:val="0"/>
      <w:divBdr>
        <w:top w:val="none" w:sz="0" w:space="0" w:color="auto"/>
        <w:left w:val="none" w:sz="0" w:space="0" w:color="auto"/>
        <w:bottom w:val="none" w:sz="0" w:space="0" w:color="auto"/>
        <w:right w:val="none" w:sz="0" w:space="0" w:color="auto"/>
      </w:divBdr>
    </w:div>
    <w:div w:id="1653211659">
      <w:bodyDiv w:val="1"/>
      <w:marLeft w:val="0"/>
      <w:marRight w:val="0"/>
      <w:marTop w:val="0"/>
      <w:marBottom w:val="0"/>
      <w:divBdr>
        <w:top w:val="none" w:sz="0" w:space="0" w:color="auto"/>
        <w:left w:val="none" w:sz="0" w:space="0" w:color="auto"/>
        <w:bottom w:val="none" w:sz="0" w:space="0" w:color="auto"/>
        <w:right w:val="none" w:sz="0" w:space="0" w:color="auto"/>
      </w:divBdr>
    </w:div>
    <w:div w:id="1747143016">
      <w:bodyDiv w:val="1"/>
      <w:marLeft w:val="0"/>
      <w:marRight w:val="0"/>
      <w:marTop w:val="0"/>
      <w:marBottom w:val="0"/>
      <w:divBdr>
        <w:top w:val="none" w:sz="0" w:space="0" w:color="auto"/>
        <w:left w:val="none" w:sz="0" w:space="0" w:color="auto"/>
        <w:bottom w:val="none" w:sz="0" w:space="0" w:color="auto"/>
        <w:right w:val="none" w:sz="0" w:space="0" w:color="auto"/>
      </w:divBdr>
    </w:div>
    <w:div w:id="1965428454">
      <w:bodyDiv w:val="1"/>
      <w:marLeft w:val="0"/>
      <w:marRight w:val="0"/>
      <w:marTop w:val="0"/>
      <w:marBottom w:val="0"/>
      <w:divBdr>
        <w:top w:val="none" w:sz="0" w:space="0" w:color="auto"/>
        <w:left w:val="none" w:sz="0" w:space="0" w:color="auto"/>
        <w:bottom w:val="none" w:sz="0" w:space="0" w:color="auto"/>
        <w:right w:val="none" w:sz="0" w:space="0" w:color="auto"/>
      </w:divBdr>
    </w:div>
    <w:div w:id="2135556912">
      <w:bodyDiv w:val="1"/>
      <w:marLeft w:val="0"/>
      <w:marRight w:val="0"/>
      <w:marTop w:val="0"/>
      <w:marBottom w:val="0"/>
      <w:divBdr>
        <w:top w:val="none" w:sz="0" w:space="0" w:color="auto"/>
        <w:left w:val="none" w:sz="0" w:space="0" w:color="auto"/>
        <w:bottom w:val="none" w:sz="0" w:space="0" w:color="auto"/>
        <w:right w:val="none" w:sz="0" w:space="0" w:color="auto"/>
      </w:divBdr>
    </w:div>
    <w:div w:id="21421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ts.de/4qyfSX#"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3F1BA-A577-4BC7-A9B6-EC9BA05C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PRESSEINFORMATION</vt:lpstr>
    </vt:vector>
  </TitlesOfParts>
  <Company>Stiebel Eltron</Company>
  <LinksUpToDate>false</LinksUpToDate>
  <CharactersWithSpaces>1550</CharactersWithSpaces>
  <SharedDoc>false</SharedDoc>
  <HLinks>
    <vt:vector size="12" baseType="variant">
      <vt:variant>
        <vt:i4>655389</vt:i4>
      </vt:variant>
      <vt:variant>
        <vt:i4>6</vt:i4>
      </vt:variant>
      <vt:variant>
        <vt:i4>0</vt:i4>
      </vt:variant>
      <vt:variant>
        <vt:i4>5</vt:i4>
      </vt:variant>
      <vt:variant>
        <vt:lpwstr>http://www.stiebel-eltron.de/</vt:lpwstr>
      </vt:variant>
      <vt:variant>
        <vt:lpwstr/>
      </vt:variant>
      <vt:variant>
        <vt:i4>655389</vt:i4>
      </vt:variant>
      <vt:variant>
        <vt:i4>3</vt:i4>
      </vt:variant>
      <vt:variant>
        <vt:i4>0</vt:i4>
      </vt:variant>
      <vt:variant>
        <vt:i4>5</vt:i4>
      </vt:variant>
      <vt:variant>
        <vt:lpwstr>http://www.stiebel-eltron.de/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Schulz, Henning</dc:creator>
  <cp:keywords/>
  <cp:lastModifiedBy>Gröne, Katharina</cp:lastModifiedBy>
  <cp:revision>2</cp:revision>
  <cp:lastPrinted>2018-08-30T12:51:00Z</cp:lastPrinted>
  <dcterms:created xsi:type="dcterms:W3CDTF">2022-03-28T11:20:00Z</dcterms:created>
  <dcterms:modified xsi:type="dcterms:W3CDTF">2022-03-28T11:20:00Z</dcterms:modified>
</cp:coreProperties>
</file>